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26D" w:rsidRPr="00AD326D" w:rsidRDefault="00AD326D" w:rsidP="00AD326D">
      <w:pPr>
        <w:shd w:val="clear" w:color="auto" w:fill="FFFFFF"/>
        <w:spacing w:after="0" w:line="300" w:lineRule="atLeast"/>
        <w:outlineLvl w:val="0"/>
        <w:rPr>
          <w:rFonts w:ascii="Arial" w:eastAsia="Times New Roman" w:hAnsi="Arial" w:cs="Arial"/>
          <w:color w:val="000000"/>
          <w:kern w:val="36"/>
          <w:sz w:val="45"/>
          <w:szCs w:val="45"/>
          <w:lang w:eastAsia="ru-RU"/>
        </w:rPr>
      </w:pPr>
      <w:r w:rsidRPr="00AD326D">
        <w:rPr>
          <w:rFonts w:ascii="Arial" w:eastAsia="Times New Roman" w:hAnsi="Arial" w:cs="Arial"/>
          <w:color w:val="000000"/>
          <w:kern w:val="36"/>
          <w:sz w:val="45"/>
          <w:szCs w:val="45"/>
          <w:lang w:eastAsia="ru-RU"/>
        </w:rPr>
        <w:t>Информирование родителей об ответственности за детей</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Pr>
          <w:rFonts w:ascii="Arial" w:eastAsia="Times New Roman" w:hAnsi="Arial" w:cs="Arial"/>
          <w:b/>
          <w:bCs/>
          <w:color w:val="333333"/>
          <w:sz w:val="27"/>
          <w:szCs w:val="27"/>
          <w:lang w:eastAsia="ru-RU"/>
        </w:rPr>
        <w:t>В</w:t>
      </w:r>
      <w:bookmarkStart w:id="0" w:name="_GoBack"/>
      <w:bookmarkEnd w:id="0"/>
      <w:r w:rsidRPr="00AD326D">
        <w:rPr>
          <w:rFonts w:ascii="Arial" w:eastAsia="Times New Roman" w:hAnsi="Arial" w:cs="Arial"/>
          <w:b/>
          <w:bCs/>
          <w:color w:val="333333"/>
          <w:sz w:val="27"/>
          <w:szCs w:val="27"/>
          <w:lang w:eastAsia="ru-RU"/>
        </w:rPr>
        <w:t>нимание! Ответственность родителей.</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b/>
          <w:bCs/>
          <w:color w:val="333333"/>
          <w:sz w:val="27"/>
          <w:szCs w:val="27"/>
          <w:lang w:eastAsia="ru-RU"/>
        </w:rPr>
        <w:t>Информирование родителей об ответственности за детей.</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b/>
          <w:bCs/>
          <w:color w:val="333333"/>
          <w:sz w:val="27"/>
          <w:szCs w:val="27"/>
          <w:lang w:eastAsia="ru-RU"/>
        </w:rPr>
        <w:t>Информация для родителей (законных представителей) об ответственности, в том числе административной, за ненадлежащее исполнение обязанностей по содержанию, воспитанию, обучению, защите прав и интересов несовершеннолетних</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В соответствии с ч. 2 ст. 38 Конституции РФ забота о детях, их воспитании - равное право и обязанность обоих родителей, где бы они ни находились.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ребёнка. </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Что включает в себя понятие «Ответственность родителей за воспитание».</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В соответствии со ст.63 Семейного кодекса РФ:</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 Родители имеют право и обязаны воспитывать своих детей. Здесь особо следует отметить ответственность родителей за поведение детей, ведь то, как они воспитывают своего </w:t>
      </w:r>
      <w:proofErr w:type="spellStart"/>
      <w:r w:rsidRPr="00AD326D">
        <w:rPr>
          <w:rFonts w:ascii="Arial" w:eastAsia="Times New Roman" w:hAnsi="Arial" w:cs="Arial"/>
          <w:color w:val="333333"/>
          <w:sz w:val="27"/>
          <w:szCs w:val="27"/>
          <w:lang w:eastAsia="ru-RU"/>
        </w:rPr>
        <w:t>ребенка</w:t>
      </w:r>
      <w:proofErr w:type="spellEnd"/>
      <w:r w:rsidRPr="00AD326D">
        <w:rPr>
          <w:rFonts w:ascii="Arial" w:eastAsia="Times New Roman" w:hAnsi="Arial" w:cs="Arial"/>
          <w:color w:val="333333"/>
          <w:sz w:val="27"/>
          <w:szCs w:val="27"/>
          <w:lang w:eastAsia="ru-RU"/>
        </w:rPr>
        <w:t xml:space="preserve"> в дальнейшем отразиться на его поведении. </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Родители несут ответственность за воспитание и развитие своих детей.</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Они обязаны заботиться о здоровье, физическом, психическом, духовном и нравственном развитии своих детей.</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 Родители имеют преимущественное право на обучение и воспитание своих детей перед всеми другими лицами. Родители несут ответственность за детей, и они обязаны обеспечить получение каждым </w:t>
      </w:r>
      <w:proofErr w:type="spellStart"/>
      <w:r w:rsidRPr="00AD326D">
        <w:rPr>
          <w:rFonts w:ascii="Arial" w:eastAsia="Times New Roman" w:hAnsi="Arial" w:cs="Arial"/>
          <w:color w:val="333333"/>
          <w:sz w:val="27"/>
          <w:szCs w:val="27"/>
          <w:lang w:eastAsia="ru-RU"/>
        </w:rPr>
        <w:t>ребенком</w:t>
      </w:r>
      <w:proofErr w:type="spellEnd"/>
      <w:r w:rsidRPr="00AD326D">
        <w:rPr>
          <w:rFonts w:ascii="Arial" w:eastAsia="Times New Roman" w:hAnsi="Arial" w:cs="Arial"/>
          <w:color w:val="333333"/>
          <w:sz w:val="27"/>
          <w:szCs w:val="27"/>
          <w:lang w:eastAsia="ru-RU"/>
        </w:rPr>
        <w:t xml:space="preserve"> общего образования.</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В соответствии со ст.44 Федерального закона от 29.12.2012 № 273-ФЗ«Об образовании в Российской Федерации» именно родители (законные представители обучающихся)обязаны заложить основы физического, нравственного и интеллектуального развития личности </w:t>
      </w:r>
      <w:proofErr w:type="spellStart"/>
      <w:r w:rsidRPr="00AD326D">
        <w:rPr>
          <w:rFonts w:ascii="Arial" w:eastAsia="Times New Roman" w:hAnsi="Arial" w:cs="Arial"/>
          <w:color w:val="333333"/>
          <w:sz w:val="27"/>
          <w:szCs w:val="27"/>
          <w:lang w:eastAsia="ru-RU"/>
        </w:rPr>
        <w:t>ребенка</w:t>
      </w:r>
      <w:proofErr w:type="spellEnd"/>
      <w:r w:rsidRPr="00AD326D">
        <w:rPr>
          <w:rFonts w:ascii="Arial" w:eastAsia="Times New Roman" w:hAnsi="Arial" w:cs="Arial"/>
          <w:color w:val="333333"/>
          <w:sz w:val="27"/>
          <w:szCs w:val="27"/>
          <w:lang w:eastAsia="ru-RU"/>
        </w:rPr>
        <w:t xml:space="preserve">, а органы государственной власти и органы местного самоуправления, образовательные организации, российское движение детей и </w:t>
      </w:r>
      <w:proofErr w:type="spellStart"/>
      <w:r w:rsidRPr="00AD326D">
        <w:rPr>
          <w:rFonts w:ascii="Arial" w:eastAsia="Times New Roman" w:hAnsi="Arial" w:cs="Arial"/>
          <w:color w:val="333333"/>
          <w:sz w:val="27"/>
          <w:szCs w:val="27"/>
          <w:lang w:eastAsia="ru-RU"/>
        </w:rPr>
        <w:t>молодежи</w:t>
      </w:r>
      <w:proofErr w:type="spellEnd"/>
      <w:r w:rsidRPr="00AD326D">
        <w:rPr>
          <w:rFonts w:ascii="Arial" w:eastAsia="Times New Roman" w:hAnsi="Arial" w:cs="Arial"/>
          <w:color w:val="333333"/>
          <w:sz w:val="27"/>
          <w:szCs w:val="27"/>
          <w:lang w:eastAsia="ru-RU"/>
        </w:rPr>
        <w:t xml:space="preserve"> </w:t>
      </w:r>
      <w:r w:rsidRPr="00AD326D">
        <w:rPr>
          <w:rFonts w:ascii="Arial" w:eastAsia="Times New Roman" w:hAnsi="Arial" w:cs="Arial"/>
          <w:color w:val="333333"/>
          <w:sz w:val="27"/>
          <w:szCs w:val="27"/>
          <w:lang w:eastAsia="ru-RU"/>
        </w:rPr>
        <w:lastRenderedPageBreak/>
        <w:t xml:space="preserve">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 При этом родители обязаны соблюдать правила внутреннего распорядка образовательной организации, в том числе контролировать успеваемость и посещаемость </w:t>
      </w:r>
      <w:proofErr w:type="spellStart"/>
      <w:r w:rsidRPr="00AD326D">
        <w:rPr>
          <w:rFonts w:ascii="Arial" w:eastAsia="Times New Roman" w:hAnsi="Arial" w:cs="Arial"/>
          <w:color w:val="333333"/>
          <w:sz w:val="27"/>
          <w:szCs w:val="27"/>
          <w:lang w:eastAsia="ru-RU"/>
        </w:rPr>
        <w:t>ребенком</w:t>
      </w:r>
      <w:proofErr w:type="spellEnd"/>
      <w:r w:rsidRPr="00AD326D">
        <w:rPr>
          <w:rFonts w:ascii="Arial" w:eastAsia="Times New Roman" w:hAnsi="Arial" w:cs="Arial"/>
          <w:color w:val="333333"/>
          <w:sz w:val="27"/>
          <w:szCs w:val="27"/>
          <w:lang w:eastAsia="ru-RU"/>
        </w:rPr>
        <w:t xml:space="preserve"> занятий.</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Защита интересов детей. Так как родители являются законными представителями несовершеннолетних детей, они вправе отстаивать их права и интересы в отношении как юридических, так и физических лиц. </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Обеспечение безопасности. Ответственность родителей за безопасность детей никто не отменял, а значит, родители не имеют права причинять вред психическому, физическому и нравственному здоровью своих детей. </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Содержание детей до достижения ими совершеннолетия. Эта обязанность означает, что родители должны обеспечивать все потребности детей, в том числе в питании, одежде, отдыхе, лечении, </w:t>
      </w:r>
      <w:proofErr w:type="spellStart"/>
      <w:proofErr w:type="gramStart"/>
      <w:r w:rsidRPr="00AD326D">
        <w:rPr>
          <w:rFonts w:ascii="Arial" w:eastAsia="Times New Roman" w:hAnsi="Arial" w:cs="Arial"/>
          <w:color w:val="333333"/>
          <w:sz w:val="27"/>
          <w:szCs w:val="27"/>
          <w:lang w:eastAsia="ru-RU"/>
        </w:rPr>
        <w:t>игрушках.Родители</w:t>
      </w:r>
      <w:proofErr w:type="spellEnd"/>
      <w:proofErr w:type="gramEnd"/>
      <w:r w:rsidRPr="00AD326D">
        <w:rPr>
          <w:rFonts w:ascii="Arial" w:eastAsia="Times New Roman" w:hAnsi="Arial" w:cs="Arial"/>
          <w:color w:val="333333"/>
          <w:sz w:val="27"/>
          <w:szCs w:val="27"/>
          <w:lang w:eastAsia="ru-RU"/>
        </w:rPr>
        <w:t xml:space="preserve"> не имеют права выставлять </w:t>
      </w:r>
      <w:proofErr w:type="spellStart"/>
      <w:r w:rsidRPr="00AD326D">
        <w:rPr>
          <w:rFonts w:ascii="Arial" w:eastAsia="Times New Roman" w:hAnsi="Arial" w:cs="Arial"/>
          <w:color w:val="333333"/>
          <w:sz w:val="27"/>
          <w:szCs w:val="27"/>
          <w:lang w:eastAsia="ru-RU"/>
        </w:rPr>
        <w:t>ребенка</w:t>
      </w:r>
      <w:proofErr w:type="spellEnd"/>
      <w:r w:rsidRPr="00AD326D">
        <w:rPr>
          <w:rFonts w:ascii="Arial" w:eastAsia="Times New Roman" w:hAnsi="Arial" w:cs="Arial"/>
          <w:color w:val="333333"/>
          <w:sz w:val="27"/>
          <w:szCs w:val="27"/>
          <w:lang w:eastAsia="ru-RU"/>
        </w:rPr>
        <w:t xml:space="preserve"> за дверь до достижения им совершеннолетнего возраста. </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Административная ответственность за неисполнение или ненадлежащее исполнение родительских обязанностей предусмотрена действующими нормами закона:</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В соответствии с ч.1 ст.5.35 Кодекса об административных правонарушениях РФ: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влечёт предупреждение или наложение административного штрафа в размере от 100 до 500 рублей.</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В соответствии со ст.156 Уголовного кодекса РФ: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 если это деяние соединено с жестоким обращением с несовершеннолетним, наказывается штрафом в размере 100 000 рублей или в размере заработной платы или иного дохода осуждённого за период до одного года, либо обязательными работами на срок до 440 часов, либо исправительными работами на срок до двух лет, либо лишением свободы на срок до 3 лет с лишением права занимать </w:t>
      </w:r>
      <w:proofErr w:type="spellStart"/>
      <w:r w:rsidRPr="00AD326D">
        <w:rPr>
          <w:rFonts w:ascii="Arial" w:eastAsia="Times New Roman" w:hAnsi="Arial" w:cs="Arial"/>
          <w:color w:val="333333"/>
          <w:sz w:val="27"/>
          <w:szCs w:val="27"/>
          <w:lang w:eastAsia="ru-RU"/>
        </w:rPr>
        <w:t>определенные</w:t>
      </w:r>
      <w:proofErr w:type="spellEnd"/>
      <w:r w:rsidRPr="00AD326D">
        <w:rPr>
          <w:rFonts w:ascii="Arial" w:eastAsia="Times New Roman" w:hAnsi="Arial" w:cs="Arial"/>
          <w:color w:val="333333"/>
          <w:sz w:val="27"/>
          <w:szCs w:val="27"/>
          <w:lang w:eastAsia="ru-RU"/>
        </w:rPr>
        <w:t xml:space="preserve"> должности или заниматься </w:t>
      </w:r>
      <w:proofErr w:type="spellStart"/>
      <w:r w:rsidRPr="00AD326D">
        <w:rPr>
          <w:rFonts w:ascii="Arial" w:eastAsia="Times New Roman" w:hAnsi="Arial" w:cs="Arial"/>
          <w:color w:val="333333"/>
          <w:sz w:val="27"/>
          <w:szCs w:val="27"/>
          <w:lang w:eastAsia="ru-RU"/>
        </w:rPr>
        <w:t>определенной</w:t>
      </w:r>
      <w:proofErr w:type="spellEnd"/>
      <w:r w:rsidRPr="00AD326D">
        <w:rPr>
          <w:rFonts w:ascii="Arial" w:eastAsia="Times New Roman" w:hAnsi="Arial" w:cs="Arial"/>
          <w:color w:val="333333"/>
          <w:sz w:val="27"/>
          <w:szCs w:val="27"/>
          <w:lang w:eastAsia="ru-RU"/>
        </w:rPr>
        <w:t xml:space="preserve"> деятельностью на срок до пяти лет или без такового (а также иные меры наказания, предусмотренные действующим законодательством).</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lastRenderedPageBreak/>
        <w:t xml:space="preserve">Родители также несут административную ответственность, если подросток совершил мелкое хулиганство (ст. 162–64 КоАП РФ). Во всех этих перечисленных случаях на родителей налагается штраф. Более </w:t>
      </w:r>
      <w:proofErr w:type="spellStart"/>
      <w:r w:rsidRPr="00AD326D">
        <w:rPr>
          <w:rFonts w:ascii="Arial" w:eastAsia="Times New Roman" w:hAnsi="Arial" w:cs="Arial"/>
          <w:color w:val="333333"/>
          <w:sz w:val="27"/>
          <w:szCs w:val="27"/>
          <w:lang w:eastAsia="ru-RU"/>
        </w:rPr>
        <w:t>серьезная</w:t>
      </w:r>
      <w:proofErr w:type="spellEnd"/>
      <w:r w:rsidRPr="00AD326D">
        <w:rPr>
          <w:rFonts w:ascii="Arial" w:eastAsia="Times New Roman" w:hAnsi="Arial" w:cs="Arial"/>
          <w:color w:val="333333"/>
          <w:sz w:val="27"/>
          <w:szCs w:val="27"/>
          <w:lang w:eastAsia="ru-RU"/>
        </w:rPr>
        <w:t xml:space="preserve"> ответственность родителей предусмотрена Семейным Кодексом РФ — лишение или ограничение родительских прав (ст. 69, 70, 71, 73 СК РФ).</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В каких случаях родители несут уголовную ответственность?</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В уголовном кодексе Российской Федерации предусмотрены специальные нормы об уголовной ответственности родителей:</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 за вовлечение несовершеннолетних детей в совершение преступления </w:t>
      </w:r>
      <w:proofErr w:type="spellStart"/>
      <w:r w:rsidRPr="00AD326D">
        <w:rPr>
          <w:rFonts w:ascii="Arial" w:eastAsia="Times New Roman" w:hAnsi="Arial" w:cs="Arial"/>
          <w:color w:val="333333"/>
          <w:sz w:val="27"/>
          <w:szCs w:val="27"/>
          <w:lang w:eastAsia="ru-RU"/>
        </w:rPr>
        <w:t>путем</w:t>
      </w:r>
      <w:proofErr w:type="spellEnd"/>
      <w:r w:rsidRPr="00AD326D">
        <w:rPr>
          <w:rFonts w:ascii="Arial" w:eastAsia="Times New Roman" w:hAnsi="Arial" w:cs="Arial"/>
          <w:color w:val="333333"/>
          <w:sz w:val="27"/>
          <w:szCs w:val="27"/>
          <w:lang w:eastAsia="ru-RU"/>
        </w:rPr>
        <w:t xml:space="preserve"> обещаний, обмана, угроз или иным способом;</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за вовлечение несовершеннолетнего в систематическое употребление спиртных напитков и одурманивающих веществ;</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за вовлечение в занятие проституцией, бродяжничеством или попрошайничеством;</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за неисполнение или ненадлежащее исполнение обязанностей по воспитанию детей, если эти деяния соединены с жестоким обращением;</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за злостное уклонение от уплаты средств на содержание детей.</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Так, </w:t>
      </w:r>
      <w:proofErr w:type="spellStart"/>
      <w:r w:rsidRPr="00AD326D">
        <w:rPr>
          <w:rFonts w:ascii="Arial" w:eastAsia="Times New Roman" w:hAnsi="Arial" w:cs="Arial"/>
          <w:color w:val="333333"/>
          <w:sz w:val="27"/>
          <w:szCs w:val="27"/>
          <w:lang w:eastAsia="ru-RU"/>
        </w:rPr>
        <w:t>статьей</w:t>
      </w:r>
      <w:proofErr w:type="spellEnd"/>
      <w:r w:rsidRPr="00AD326D">
        <w:rPr>
          <w:rFonts w:ascii="Arial" w:eastAsia="Times New Roman" w:hAnsi="Arial" w:cs="Arial"/>
          <w:color w:val="333333"/>
          <w:sz w:val="27"/>
          <w:szCs w:val="27"/>
          <w:lang w:eastAsia="ru-RU"/>
        </w:rPr>
        <w:t xml:space="preserve"> 125 УК РФ, за заведомое оставление без помощи лица, находящегося в опасном для жизни или здоровья состоянии и </w:t>
      </w:r>
      <w:proofErr w:type="spellStart"/>
      <w:r w:rsidRPr="00AD326D">
        <w:rPr>
          <w:rFonts w:ascii="Arial" w:eastAsia="Times New Roman" w:hAnsi="Arial" w:cs="Arial"/>
          <w:color w:val="333333"/>
          <w:sz w:val="27"/>
          <w:szCs w:val="27"/>
          <w:lang w:eastAsia="ru-RU"/>
        </w:rPr>
        <w:t>лишенного</w:t>
      </w:r>
      <w:proofErr w:type="spellEnd"/>
      <w:r w:rsidRPr="00AD326D">
        <w:rPr>
          <w:rFonts w:ascii="Arial" w:eastAsia="Times New Roman" w:hAnsi="Arial" w:cs="Arial"/>
          <w:color w:val="333333"/>
          <w:sz w:val="27"/>
          <w:szCs w:val="27"/>
          <w:lang w:eastAsia="ru-RU"/>
        </w:rPr>
        <w:t xml:space="preserve"> возможности принять меры к самосохранению по малолетству, в случаях, если виновный имел возможность оказать помощь этому лицу и был обязан иметь о нем заботу, однако сам поставил его в опасное для жизни или здоровья состояние предусмотрено наказание в виде лишения свободы на срок до 1 года. Части 2-4 статьи 150 УК РФ предусматривают наказание за вовлечение несовершеннолетнего в совершение преступления родителем, либо иным лицом, на которое законом возложены обязанности по воспитанию несовершеннолетнего, в виде лишения свободы на срок до 3, 7 и 8 лет соответственно.</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За вовлечение несовершеннолетнего в систематическое употребление (распитие) алкогольной и спиртосодержащей продукции, одурманивающих веществ, в занятие бродяжничеством или попрошайничеством, совершенное родителем, либо иным лицом, на которое законом возложены обязанности по воспитанию несовершеннолетнего, часть 2 статьи 151 УК РФ устанавливает наказание в виде лишения свободы до 5 лет, в случае же совершения указанных действий с применением насилия или угрозой его применения, грозит до 6 лет лишения свободы.</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lastRenderedPageBreak/>
        <w:t xml:space="preserve">Также </w:t>
      </w:r>
      <w:proofErr w:type="spellStart"/>
      <w:r w:rsidRPr="00AD326D">
        <w:rPr>
          <w:rFonts w:ascii="Arial" w:eastAsia="Times New Roman" w:hAnsi="Arial" w:cs="Arial"/>
          <w:color w:val="333333"/>
          <w:sz w:val="27"/>
          <w:szCs w:val="27"/>
          <w:lang w:eastAsia="ru-RU"/>
        </w:rPr>
        <w:t>статьей</w:t>
      </w:r>
      <w:proofErr w:type="spellEnd"/>
      <w:r w:rsidRPr="00AD326D">
        <w:rPr>
          <w:rFonts w:ascii="Arial" w:eastAsia="Times New Roman" w:hAnsi="Arial" w:cs="Arial"/>
          <w:color w:val="333333"/>
          <w:sz w:val="27"/>
          <w:szCs w:val="27"/>
          <w:lang w:eastAsia="ru-RU"/>
        </w:rPr>
        <w:t xml:space="preserve"> 156 УК РФ предусмотрено наказание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если это деяние соединено с жестоким обращением с несовершеннолетним, в виде лишения свободы на срок до </w:t>
      </w:r>
      <w:proofErr w:type="spellStart"/>
      <w:r w:rsidRPr="00AD326D">
        <w:rPr>
          <w:rFonts w:ascii="Arial" w:eastAsia="Times New Roman" w:hAnsi="Arial" w:cs="Arial"/>
          <w:color w:val="333333"/>
          <w:sz w:val="27"/>
          <w:szCs w:val="27"/>
          <w:lang w:eastAsia="ru-RU"/>
        </w:rPr>
        <w:t>трех</w:t>
      </w:r>
      <w:proofErr w:type="spellEnd"/>
      <w:r w:rsidRPr="00AD326D">
        <w:rPr>
          <w:rFonts w:ascii="Arial" w:eastAsia="Times New Roman" w:hAnsi="Arial" w:cs="Arial"/>
          <w:color w:val="333333"/>
          <w:sz w:val="27"/>
          <w:szCs w:val="27"/>
          <w:lang w:eastAsia="ru-RU"/>
        </w:rPr>
        <w:t xml:space="preserve"> лет.</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Кроме того, частью 1 статьи 157 УК РФ предусмотрено наказание за уклонение от уплаты родителем без уважительных причин в нарушении решения суда или нотариально удостоверенного соглашения средств на содержание несовершеннолетних детей, а равно нетрудоспособных детей, достигших восемнадцатилетнего возраста, неоднократно в виде лишения свободы на срок до одного года.</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В случае совершения родителями преступлений против половой неприкосновенности их несовершеннолетних детей их действия соответственно квалифицируются по пункту «а» части 3 статей 131 и 132 УК РФ и пункту «б» части 4 данных статей, а также по части 5 эти статей, соответственно как изнасилование и насильственные действия сексуального характера в отношении несовершеннолетней (несовершеннолетнего), данные действия также совершенные в отношении лица не достигшего четырнадцатилетнего возраста и вышеуказанные действия, совершенные лицом, имеющим судимость за ранее совершенное преступление против половой неприкосновенности несовершеннолетнего.</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Максимальный срок наказания в виде лишения свободы за совершение указанных преступлений составляет 20 лет либо пожизненное лишение свободы.</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Кроме того, предусмотрена уголовная ответственность по части 2 статьи 133 УК РФ за понуждение несовершеннолетнего (несовершеннолетней) к действиям сексуального характера </w:t>
      </w:r>
      <w:proofErr w:type="spellStart"/>
      <w:r w:rsidRPr="00AD326D">
        <w:rPr>
          <w:rFonts w:ascii="Arial" w:eastAsia="Times New Roman" w:hAnsi="Arial" w:cs="Arial"/>
          <w:color w:val="333333"/>
          <w:sz w:val="27"/>
          <w:szCs w:val="27"/>
          <w:lang w:eastAsia="ru-RU"/>
        </w:rPr>
        <w:t>путем</w:t>
      </w:r>
      <w:proofErr w:type="spellEnd"/>
      <w:r w:rsidRPr="00AD326D">
        <w:rPr>
          <w:rFonts w:ascii="Arial" w:eastAsia="Times New Roman" w:hAnsi="Arial" w:cs="Arial"/>
          <w:color w:val="333333"/>
          <w:sz w:val="27"/>
          <w:szCs w:val="27"/>
          <w:lang w:eastAsia="ru-RU"/>
        </w:rPr>
        <w:t xml:space="preserve"> шантажа, угрозы уничтожением, повреждением или изъятием имущества, либо с использованием материальной или иной зависимости потерпевшего (потерпевшей), а также по статье 134 данного кодекса за половое сношение и иные действия сексуального характера с лицом, не достигшим 16-летнего возраста и по статье 135 настоящего кодекса за совершение развратных действий.</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Сохранность жизни и здоровья своих детей.</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На территории Тульской области не допускается:</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1) нахождение детей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w:t>
      </w:r>
      <w:r w:rsidRPr="00AD326D">
        <w:rPr>
          <w:rFonts w:ascii="Arial" w:eastAsia="Times New Roman" w:hAnsi="Arial" w:cs="Arial"/>
          <w:color w:val="333333"/>
          <w:sz w:val="27"/>
          <w:szCs w:val="27"/>
          <w:lang w:eastAsia="ru-RU"/>
        </w:rPr>
        <w:lastRenderedPageBreak/>
        <w:t>в пивных ресторанах, винных барах, пивных барах, рюмочных, в других местах, которые предназначены для реализации только алкогольной продукции, и в иных местах, нахождение в которых может причинить вред здоровью детей, их физическому, интеллектуальному, психическому, духовному и нравственному развитию;</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1.1) нахождение детей без сопровождения родителей (лиц, их заменяющих), близких совершеннолетних родственников (бабушек, дедушек, братьев, </w:t>
      </w:r>
      <w:proofErr w:type="spellStart"/>
      <w:r w:rsidRPr="00AD326D">
        <w:rPr>
          <w:rFonts w:ascii="Arial" w:eastAsia="Times New Roman" w:hAnsi="Arial" w:cs="Arial"/>
          <w:color w:val="333333"/>
          <w:sz w:val="27"/>
          <w:szCs w:val="27"/>
          <w:lang w:eastAsia="ru-RU"/>
        </w:rPr>
        <w:t>сестер</w:t>
      </w:r>
      <w:proofErr w:type="spellEnd"/>
      <w:r w:rsidRPr="00AD326D">
        <w:rPr>
          <w:rFonts w:ascii="Arial" w:eastAsia="Times New Roman" w:hAnsi="Arial" w:cs="Arial"/>
          <w:color w:val="333333"/>
          <w:sz w:val="27"/>
          <w:szCs w:val="27"/>
          <w:lang w:eastAsia="ru-RU"/>
        </w:rPr>
        <w:t>) или лиц, осуществляющих мероприятия с участием детей, на объектах инфраструктуры железнодорожного транспорта общего пользования или железнодорожных путях необщего пользования, за исключением мест, специально оборудованных пешеходными переходами через железнодорожные пути, железнодорожных станций (остановочных пунктов), мест посадки (высадки) пассажиров, мест общего пребывания пассажиров;</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2) нахождение лиц, не достигших возраста шестнадцати лет,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информационно-телекоммуникационной сети "Интернет", для реализации услуг в сфере торговли </w:t>
      </w:r>
      <w:proofErr w:type="spellStart"/>
      <w:r w:rsidRPr="00AD326D">
        <w:rPr>
          <w:rFonts w:ascii="Arial" w:eastAsia="Times New Roman" w:hAnsi="Arial" w:cs="Arial"/>
          <w:color w:val="333333"/>
          <w:sz w:val="27"/>
          <w:szCs w:val="27"/>
          <w:lang w:eastAsia="ru-RU"/>
        </w:rPr>
        <w:t>иобщественного</w:t>
      </w:r>
      <w:proofErr w:type="spellEnd"/>
      <w:r w:rsidRPr="00AD326D">
        <w:rPr>
          <w:rFonts w:ascii="Arial" w:eastAsia="Times New Roman" w:hAnsi="Arial" w:cs="Arial"/>
          <w:color w:val="333333"/>
          <w:sz w:val="27"/>
          <w:szCs w:val="27"/>
          <w:lang w:eastAsia="ru-RU"/>
        </w:rPr>
        <w:t xml:space="preserve"> питания (организациях или пунктах), для развлечений, досуга, без сопровождения родителей (лиц, их заменяющих), близких совершеннолетних родственников (бабушек, дедушек, братьев, </w:t>
      </w:r>
      <w:proofErr w:type="spellStart"/>
      <w:r w:rsidRPr="00AD326D">
        <w:rPr>
          <w:rFonts w:ascii="Arial" w:eastAsia="Times New Roman" w:hAnsi="Arial" w:cs="Arial"/>
          <w:color w:val="333333"/>
          <w:sz w:val="27"/>
          <w:szCs w:val="27"/>
          <w:lang w:eastAsia="ru-RU"/>
        </w:rPr>
        <w:t>сестер</w:t>
      </w:r>
      <w:proofErr w:type="spellEnd"/>
      <w:r w:rsidRPr="00AD326D">
        <w:rPr>
          <w:rFonts w:ascii="Arial" w:eastAsia="Times New Roman" w:hAnsi="Arial" w:cs="Arial"/>
          <w:color w:val="333333"/>
          <w:sz w:val="27"/>
          <w:szCs w:val="27"/>
          <w:lang w:eastAsia="ru-RU"/>
        </w:rPr>
        <w:t xml:space="preserve">) или лиц, осуществляющих мероприятия с участием детей, а также нахождение лиц, не достигших восемнадцати лет, в ночное время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w:t>
      </w:r>
      <w:proofErr w:type="spellStart"/>
      <w:r w:rsidRPr="00AD326D">
        <w:rPr>
          <w:rFonts w:ascii="Arial" w:eastAsia="Times New Roman" w:hAnsi="Arial" w:cs="Arial"/>
          <w:color w:val="333333"/>
          <w:sz w:val="27"/>
          <w:szCs w:val="27"/>
          <w:lang w:eastAsia="ru-RU"/>
        </w:rPr>
        <w:t>реализацииуслуг</w:t>
      </w:r>
      <w:proofErr w:type="spellEnd"/>
      <w:r w:rsidRPr="00AD326D">
        <w:rPr>
          <w:rFonts w:ascii="Arial" w:eastAsia="Times New Roman" w:hAnsi="Arial" w:cs="Arial"/>
          <w:color w:val="333333"/>
          <w:sz w:val="27"/>
          <w:szCs w:val="27"/>
          <w:lang w:eastAsia="ru-RU"/>
        </w:rPr>
        <w:t xml:space="preserve">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без сопровождения родителей (лиц, их заменяющих), близких совершеннолетних родственников (бабушек, дедушек, братьев, </w:t>
      </w:r>
      <w:proofErr w:type="spellStart"/>
      <w:r w:rsidRPr="00AD326D">
        <w:rPr>
          <w:rFonts w:ascii="Arial" w:eastAsia="Times New Roman" w:hAnsi="Arial" w:cs="Arial"/>
          <w:color w:val="333333"/>
          <w:sz w:val="27"/>
          <w:szCs w:val="27"/>
          <w:lang w:eastAsia="ru-RU"/>
        </w:rPr>
        <w:t>сестер</w:t>
      </w:r>
      <w:proofErr w:type="spellEnd"/>
      <w:r w:rsidRPr="00AD326D">
        <w:rPr>
          <w:rFonts w:ascii="Arial" w:eastAsia="Times New Roman" w:hAnsi="Arial" w:cs="Arial"/>
          <w:color w:val="333333"/>
          <w:sz w:val="27"/>
          <w:szCs w:val="27"/>
          <w:lang w:eastAsia="ru-RU"/>
        </w:rPr>
        <w:t>) или лиц, осуществляющих мероприятия с участием детей.</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Также к перечню мест, в которых в ночное время не допускается нахождение детей без сопровождения законных представителей относятся аварийные дома, планируемые к сносу, заброшенные неэксплуатируемые нежилые и жилые здания.</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В каких случаях родители могут быть лишены родительски прав?</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Родители могут быть по суду лишены родительских прав, если они:</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lastRenderedPageBreak/>
        <w:t>— уклоняются от выполнения обязанностей родителей, в том числе злостно уклоняются от уплаты алиментов;</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злоупотребляют родительскими правами;</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жестоко обращаются с детьми, в том числе осуществляют психическое и физическое насилие, покушаются на половую неприкосновенность;</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совершили преступление против жизни или здоровья супруга.</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При непосредственной угрозе жизни </w:t>
      </w:r>
      <w:proofErr w:type="spellStart"/>
      <w:r w:rsidRPr="00AD326D">
        <w:rPr>
          <w:rFonts w:ascii="Arial" w:eastAsia="Times New Roman" w:hAnsi="Arial" w:cs="Arial"/>
          <w:color w:val="333333"/>
          <w:sz w:val="27"/>
          <w:szCs w:val="27"/>
          <w:lang w:eastAsia="ru-RU"/>
        </w:rPr>
        <w:t>ребенка</w:t>
      </w:r>
      <w:proofErr w:type="spellEnd"/>
      <w:r w:rsidRPr="00AD326D">
        <w:rPr>
          <w:rFonts w:ascii="Arial" w:eastAsia="Times New Roman" w:hAnsi="Arial" w:cs="Arial"/>
          <w:color w:val="333333"/>
          <w:sz w:val="27"/>
          <w:szCs w:val="27"/>
          <w:lang w:eastAsia="ru-RU"/>
        </w:rPr>
        <w:t xml:space="preserve"> или его здоровью органы опеки и попечительства могут немедленно отобрать </w:t>
      </w:r>
      <w:proofErr w:type="spellStart"/>
      <w:r w:rsidRPr="00AD326D">
        <w:rPr>
          <w:rFonts w:ascii="Arial" w:eastAsia="Times New Roman" w:hAnsi="Arial" w:cs="Arial"/>
          <w:color w:val="333333"/>
          <w:sz w:val="27"/>
          <w:szCs w:val="27"/>
          <w:lang w:eastAsia="ru-RU"/>
        </w:rPr>
        <w:t>ребенка</w:t>
      </w:r>
      <w:proofErr w:type="spellEnd"/>
      <w:r w:rsidRPr="00AD326D">
        <w:rPr>
          <w:rFonts w:ascii="Arial" w:eastAsia="Times New Roman" w:hAnsi="Arial" w:cs="Arial"/>
          <w:color w:val="333333"/>
          <w:sz w:val="27"/>
          <w:szCs w:val="27"/>
          <w:lang w:eastAsia="ru-RU"/>
        </w:rPr>
        <w:t xml:space="preserve"> у родителей на основании решения органа местного самоуправления.</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С </w:t>
      </w:r>
      <w:proofErr w:type="spellStart"/>
      <w:r w:rsidRPr="00AD326D">
        <w:rPr>
          <w:rFonts w:ascii="Arial" w:eastAsia="Times New Roman" w:hAnsi="Arial" w:cs="Arial"/>
          <w:color w:val="333333"/>
          <w:sz w:val="27"/>
          <w:szCs w:val="27"/>
          <w:lang w:eastAsia="ru-RU"/>
        </w:rPr>
        <w:t>учетом</w:t>
      </w:r>
      <w:proofErr w:type="spellEnd"/>
      <w:r w:rsidRPr="00AD326D">
        <w:rPr>
          <w:rFonts w:ascii="Arial" w:eastAsia="Times New Roman" w:hAnsi="Arial" w:cs="Arial"/>
          <w:color w:val="333333"/>
          <w:sz w:val="27"/>
          <w:szCs w:val="27"/>
          <w:lang w:eastAsia="ru-RU"/>
        </w:rPr>
        <w:t xml:space="preserve"> интересов </w:t>
      </w:r>
      <w:proofErr w:type="spellStart"/>
      <w:r w:rsidRPr="00AD326D">
        <w:rPr>
          <w:rFonts w:ascii="Arial" w:eastAsia="Times New Roman" w:hAnsi="Arial" w:cs="Arial"/>
          <w:color w:val="333333"/>
          <w:sz w:val="27"/>
          <w:szCs w:val="27"/>
          <w:lang w:eastAsia="ru-RU"/>
        </w:rPr>
        <w:t>ребенка</w:t>
      </w:r>
      <w:proofErr w:type="spellEnd"/>
      <w:r w:rsidRPr="00AD326D">
        <w:rPr>
          <w:rFonts w:ascii="Arial" w:eastAsia="Times New Roman" w:hAnsi="Arial" w:cs="Arial"/>
          <w:color w:val="333333"/>
          <w:sz w:val="27"/>
          <w:szCs w:val="27"/>
          <w:lang w:eastAsia="ru-RU"/>
        </w:rPr>
        <w:t xml:space="preserve"> суд может отобрать </w:t>
      </w:r>
      <w:proofErr w:type="spellStart"/>
      <w:r w:rsidRPr="00AD326D">
        <w:rPr>
          <w:rFonts w:ascii="Arial" w:eastAsia="Times New Roman" w:hAnsi="Arial" w:cs="Arial"/>
          <w:color w:val="333333"/>
          <w:sz w:val="27"/>
          <w:szCs w:val="27"/>
          <w:lang w:eastAsia="ru-RU"/>
        </w:rPr>
        <w:t>ребенка</w:t>
      </w:r>
      <w:proofErr w:type="spellEnd"/>
      <w:r w:rsidRPr="00AD326D">
        <w:rPr>
          <w:rFonts w:ascii="Arial" w:eastAsia="Times New Roman" w:hAnsi="Arial" w:cs="Arial"/>
          <w:color w:val="333333"/>
          <w:sz w:val="27"/>
          <w:szCs w:val="27"/>
          <w:lang w:eastAsia="ru-RU"/>
        </w:rPr>
        <w:t xml:space="preserve"> у родителей без лишения родительских прав (ограничение родительских прав). Такое решение возможно по обстоятельствам, от родителей не зависящим (опасные заболевания, стечение </w:t>
      </w:r>
      <w:proofErr w:type="spellStart"/>
      <w:r w:rsidRPr="00AD326D">
        <w:rPr>
          <w:rFonts w:ascii="Arial" w:eastAsia="Times New Roman" w:hAnsi="Arial" w:cs="Arial"/>
          <w:color w:val="333333"/>
          <w:sz w:val="27"/>
          <w:szCs w:val="27"/>
          <w:lang w:eastAsia="ru-RU"/>
        </w:rPr>
        <w:t>тяжелых</w:t>
      </w:r>
      <w:proofErr w:type="spellEnd"/>
      <w:r w:rsidRPr="00AD326D">
        <w:rPr>
          <w:rFonts w:ascii="Arial" w:eastAsia="Times New Roman" w:hAnsi="Arial" w:cs="Arial"/>
          <w:color w:val="333333"/>
          <w:sz w:val="27"/>
          <w:szCs w:val="27"/>
          <w:lang w:eastAsia="ru-RU"/>
        </w:rPr>
        <w:t xml:space="preserve"> семейных обстоятельств и др.), и в случаях, когда оставление </w:t>
      </w:r>
      <w:proofErr w:type="spellStart"/>
      <w:r w:rsidRPr="00AD326D">
        <w:rPr>
          <w:rFonts w:ascii="Arial" w:eastAsia="Times New Roman" w:hAnsi="Arial" w:cs="Arial"/>
          <w:color w:val="333333"/>
          <w:sz w:val="27"/>
          <w:szCs w:val="27"/>
          <w:lang w:eastAsia="ru-RU"/>
        </w:rPr>
        <w:t>ребенка</w:t>
      </w:r>
      <w:proofErr w:type="spellEnd"/>
      <w:r w:rsidRPr="00AD326D">
        <w:rPr>
          <w:rFonts w:ascii="Arial" w:eastAsia="Times New Roman" w:hAnsi="Arial" w:cs="Arial"/>
          <w:color w:val="333333"/>
          <w:sz w:val="27"/>
          <w:szCs w:val="27"/>
          <w:lang w:eastAsia="ru-RU"/>
        </w:rPr>
        <w:t xml:space="preserve"> с родителями опасно для него.</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Что </w:t>
      </w:r>
      <w:proofErr w:type="spellStart"/>
      <w:r w:rsidRPr="00AD326D">
        <w:rPr>
          <w:rFonts w:ascii="Arial" w:eastAsia="Times New Roman" w:hAnsi="Arial" w:cs="Arial"/>
          <w:color w:val="333333"/>
          <w:sz w:val="27"/>
          <w:szCs w:val="27"/>
          <w:lang w:eastAsia="ru-RU"/>
        </w:rPr>
        <w:t>влечет</w:t>
      </w:r>
      <w:proofErr w:type="spellEnd"/>
      <w:r w:rsidRPr="00AD326D">
        <w:rPr>
          <w:rFonts w:ascii="Arial" w:eastAsia="Times New Roman" w:hAnsi="Arial" w:cs="Arial"/>
          <w:color w:val="333333"/>
          <w:sz w:val="27"/>
          <w:szCs w:val="27"/>
          <w:lang w:eastAsia="ru-RU"/>
        </w:rPr>
        <w:t xml:space="preserve"> за собой лишение родительских прав?</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Родители, </w:t>
      </w:r>
      <w:proofErr w:type="spellStart"/>
      <w:r w:rsidRPr="00AD326D">
        <w:rPr>
          <w:rFonts w:ascii="Arial" w:eastAsia="Times New Roman" w:hAnsi="Arial" w:cs="Arial"/>
          <w:color w:val="333333"/>
          <w:sz w:val="27"/>
          <w:szCs w:val="27"/>
          <w:lang w:eastAsia="ru-RU"/>
        </w:rPr>
        <w:t>лишенные</w:t>
      </w:r>
      <w:proofErr w:type="spellEnd"/>
      <w:r w:rsidRPr="00AD326D">
        <w:rPr>
          <w:rFonts w:ascii="Arial" w:eastAsia="Times New Roman" w:hAnsi="Arial" w:cs="Arial"/>
          <w:color w:val="333333"/>
          <w:sz w:val="27"/>
          <w:szCs w:val="27"/>
          <w:lang w:eastAsia="ru-RU"/>
        </w:rPr>
        <w:t xml:space="preserve"> родительских прав или ограниченные в правах, теряют права, основанные на факте родства с </w:t>
      </w:r>
      <w:proofErr w:type="spellStart"/>
      <w:r w:rsidRPr="00AD326D">
        <w:rPr>
          <w:rFonts w:ascii="Arial" w:eastAsia="Times New Roman" w:hAnsi="Arial" w:cs="Arial"/>
          <w:color w:val="333333"/>
          <w:sz w:val="27"/>
          <w:szCs w:val="27"/>
          <w:lang w:eastAsia="ru-RU"/>
        </w:rPr>
        <w:t>ребенком</w:t>
      </w:r>
      <w:proofErr w:type="spellEnd"/>
      <w:r w:rsidRPr="00AD326D">
        <w:rPr>
          <w:rFonts w:ascii="Arial" w:eastAsia="Times New Roman" w:hAnsi="Arial" w:cs="Arial"/>
          <w:color w:val="333333"/>
          <w:sz w:val="27"/>
          <w:szCs w:val="27"/>
          <w:lang w:eastAsia="ru-RU"/>
        </w:rPr>
        <w:t xml:space="preserve">, а также право на льготы и государственные пособия, установленные для граждан, имеющих детей. Лишение родительских прав не освобождает родителей от обязанностей по содержанию </w:t>
      </w:r>
      <w:proofErr w:type="spellStart"/>
      <w:r w:rsidRPr="00AD326D">
        <w:rPr>
          <w:rFonts w:ascii="Arial" w:eastAsia="Times New Roman" w:hAnsi="Arial" w:cs="Arial"/>
          <w:color w:val="333333"/>
          <w:sz w:val="27"/>
          <w:szCs w:val="27"/>
          <w:lang w:eastAsia="ru-RU"/>
        </w:rPr>
        <w:t>ребенка</w:t>
      </w:r>
      <w:proofErr w:type="spellEnd"/>
      <w:r w:rsidRPr="00AD326D">
        <w:rPr>
          <w:rFonts w:ascii="Arial" w:eastAsia="Times New Roman" w:hAnsi="Arial" w:cs="Arial"/>
          <w:color w:val="333333"/>
          <w:sz w:val="27"/>
          <w:szCs w:val="27"/>
          <w:lang w:eastAsia="ru-RU"/>
        </w:rPr>
        <w:t xml:space="preserve">. Если родитель изменил поведение, образ жизни или отношение к воспитанию </w:t>
      </w:r>
      <w:proofErr w:type="spellStart"/>
      <w:r w:rsidRPr="00AD326D">
        <w:rPr>
          <w:rFonts w:ascii="Arial" w:eastAsia="Times New Roman" w:hAnsi="Arial" w:cs="Arial"/>
          <w:color w:val="333333"/>
          <w:sz w:val="27"/>
          <w:szCs w:val="27"/>
          <w:lang w:eastAsia="ru-RU"/>
        </w:rPr>
        <w:t>ребенка</w:t>
      </w:r>
      <w:proofErr w:type="spellEnd"/>
      <w:r w:rsidRPr="00AD326D">
        <w:rPr>
          <w:rFonts w:ascii="Arial" w:eastAsia="Times New Roman" w:hAnsi="Arial" w:cs="Arial"/>
          <w:color w:val="333333"/>
          <w:sz w:val="27"/>
          <w:szCs w:val="27"/>
          <w:lang w:eastAsia="ru-RU"/>
        </w:rPr>
        <w:t>, он может быть восстановлен в родительских правах.</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b/>
          <w:bCs/>
          <w:color w:val="333333"/>
          <w:sz w:val="27"/>
          <w:szCs w:val="27"/>
          <w:lang w:eastAsia="ru-RU"/>
        </w:rPr>
        <w:t xml:space="preserve">Что </w:t>
      </w:r>
      <w:proofErr w:type="spellStart"/>
      <w:r w:rsidRPr="00AD326D">
        <w:rPr>
          <w:rFonts w:ascii="Arial" w:eastAsia="Times New Roman" w:hAnsi="Arial" w:cs="Arial"/>
          <w:b/>
          <w:bCs/>
          <w:color w:val="333333"/>
          <w:sz w:val="27"/>
          <w:szCs w:val="27"/>
          <w:lang w:eastAsia="ru-RU"/>
        </w:rPr>
        <w:t>еще</w:t>
      </w:r>
      <w:proofErr w:type="spellEnd"/>
      <w:r w:rsidRPr="00AD326D">
        <w:rPr>
          <w:rFonts w:ascii="Arial" w:eastAsia="Times New Roman" w:hAnsi="Arial" w:cs="Arial"/>
          <w:b/>
          <w:bCs/>
          <w:color w:val="333333"/>
          <w:sz w:val="27"/>
          <w:szCs w:val="27"/>
          <w:lang w:eastAsia="ru-RU"/>
        </w:rPr>
        <w:t xml:space="preserve"> должны знать родители?</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1. Ежедневный график подростка (часы учёбы, спортивных занятий, клубных встреч и т.д.).</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2. Какие передачи подросток смотрит по телевизору, на какие сайты в Интернете чаще всего заходит, для того чтобы исключить просмотр фильмов с сексуальными сценами и сценами насилия, исключить возможность посещение ребёнком сайтов, угрожающих психическому здоровью ребёнка.</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3. Соблюдайте правила дорожного движения, соблюдать законы, правила, принятые в обществе.</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4. Беседуйте с подростком на тему безопасности на улице, создавайте атмосферу доверия в семье для того, чтобы он не стеснялся обращаться за помощью к родителям.</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lastRenderedPageBreak/>
        <w:t>5. Договоритесь с подростком о том, чтобы он всегда предупреждал вас, куда и с кем идёт и сообщал вам, где и с кем находится.</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6. Избегайте мелочной опеки, контролируйте ребёнка только по тем вопросам, где это действительно необходимо.</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7. Сами также предупреждайте ребёнка о том, куда идёте, на сколько задерживаетесь – сделайте это полезной традицией семьи – держать друг друга в курсе своих планов.</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8. Создавайте благоприятный психологический климат в семье, чтобы подросток не боялся и не стеснялся рассказывать вам всё, что с ним происходит.</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9. Внушайте детям, что их безопасность в их же руках, что многое зависит от их собственного поведения. Дети–это не только наше будущее, но и наше настоящее–наша радость, наше счастье. Безопасность и благополучие ваших детей в ваших руках.</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b/>
          <w:bCs/>
          <w:color w:val="333333"/>
          <w:sz w:val="27"/>
          <w:szCs w:val="27"/>
          <w:lang w:eastAsia="ru-RU"/>
        </w:rPr>
        <w:t>ПОМНИТЕ: Вы несёте полную ответственность за воспитание и сохранность жизни и здоровья своих детей!</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b/>
          <w:bCs/>
          <w:color w:val="333333"/>
          <w:sz w:val="27"/>
          <w:szCs w:val="27"/>
          <w:lang w:eastAsia="ru-RU"/>
        </w:rPr>
        <w:t> Памятка родителям (законным представителям) о видах уголовной ответственности граждан, в том числе несовершеннолетних, за преступления против общественной безопасности и общественного порядка</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Далеко не все подростки знают о том, с какого возраста наступает уголовная ответственность. Многие из них считают, что предстать перед судом за правонарушения могут только совершеннолетние, то есть достигшие 18 лет. Некоторые ребята не имеют </w:t>
      </w:r>
      <w:proofErr w:type="spellStart"/>
      <w:r w:rsidRPr="00AD326D">
        <w:rPr>
          <w:rFonts w:ascii="Arial" w:eastAsia="Times New Roman" w:hAnsi="Arial" w:cs="Arial"/>
          <w:color w:val="333333"/>
          <w:sz w:val="27"/>
          <w:szCs w:val="27"/>
          <w:lang w:eastAsia="ru-RU"/>
        </w:rPr>
        <w:t>четкого</w:t>
      </w:r>
      <w:proofErr w:type="spellEnd"/>
      <w:r w:rsidRPr="00AD326D">
        <w:rPr>
          <w:rFonts w:ascii="Arial" w:eastAsia="Times New Roman" w:hAnsi="Arial" w:cs="Arial"/>
          <w:color w:val="333333"/>
          <w:sz w:val="27"/>
          <w:szCs w:val="27"/>
          <w:lang w:eastAsia="ru-RU"/>
        </w:rPr>
        <w:t xml:space="preserve"> представления, что за правонарушения уголовную ответственность несут они сами. Иные полагают, что за их проступки должны отвечать взрослые.</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Возраст уголовной ответственности — это возраст, по достижении которого лицо начинает нести уголовную ответственность за совершенное преступление. Согласно Уголовному кодексу РФ, общий минимальный возраст уголовной ответственности наступает по достижении 16 лет.</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Однако по некоторым, особо тяжким, преступлениям возраст уголовной ответственности снижен до 14 лет. Согласно части 2 статьи 20 УК РФ, такие противоправные деяния можно разделить на несколько групп.</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1. Связанные с физическим насилием или его угрозой.</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убийство (ст. 105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lastRenderedPageBreak/>
        <w:t>- умышленное причинение тяжкого вреда здоровью (ст. 111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умышленное причинение средней тяжести вреда здоровью (ст. 112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изнасилование (ст. 131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насильственные действия сексуального характера (ст. 132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2. Связанные с завладением чужим имуществом.</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кража (ст. 158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 </w:t>
      </w:r>
      <w:proofErr w:type="spellStart"/>
      <w:r w:rsidRPr="00AD326D">
        <w:rPr>
          <w:rFonts w:ascii="Arial" w:eastAsia="Times New Roman" w:hAnsi="Arial" w:cs="Arial"/>
          <w:color w:val="333333"/>
          <w:sz w:val="27"/>
          <w:szCs w:val="27"/>
          <w:lang w:eastAsia="ru-RU"/>
        </w:rPr>
        <w:t>грабеж</w:t>
      </w:r>
      <w:proofErr w:type="spellEnd"/>
      <w:r w:rsidRPr="00AD326D">
        <w:rPr>
          <w:rFonts w:ascii="Arial" w:eastAsia="Times New Roman" w:hAnsi="Arial" w:cs="Arial"/>
          <w:color w:val="333333"/>
          <w:sz w:val="27"/>
          <w:szCs w:val="27"/>
          <w:lang w:eastAsia="ru-RU"/>
        </w:rPr>
        <w:t xml:space="preserve"> (ст. 161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разбой (ст. 162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вымогательство (ст. 163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неправомерное завладение автомобилем или иным транспортным средством без цели хищения (ст. 166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хищение либо вымогательство оружия, боеприпасов, взрывчатых веществ и взрывных устройств (ст. 226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хищение либо вымогательство наркотических средств или психотропных веществ (ст. 229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3. Связанные с уничтожением или повреждением имущества.</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умышленное уничтожение или повреждение имущества при отягчающих обстоятельствах (ч. 2 ст. 167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террористический акт (ст. 205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вандализм (ст. 214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приведение в негодность транспортных средств или путей сообщения (ст. 267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4. Иные.</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похищение человека (ст. 126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захват заложника (ст. 206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заведомо ложное сообщение об акте терроризма (ст. 207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хулиганство при отягчающих обстоятельствах (ч. 2 ст. 213 УК).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lastRenderedPageBreak/>
        <w:t>Этот перечень носит исчерпывающий характер. Лица, не достигшие 14 лет, не могут быть привлечены к уголовной ответственности за деяния, не входящие в него.</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Отдельно следует подчеркнуть случаи, когда в действиях лица имеются как признаки деяния, уголовная ответственность за которое возможна лишь с 16-летнего возраста, так и признаки деяния, ответственность за которое предусмотрена с 14 лет. Например, при хищении предмета, имеющего особую историческую ценность (ст. 164 УК РФ) путём кражи (ст. 158 УК РФ), лицо, не достигшее 16 лет, не может нести уголовную ответственность за более тяжкое деяние (ст. 164), и привлекается к ответственности по общей норме (ст. 158).</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Подростки, совершающие правонарушения, за которые они по возрасту не могут нести ответственность по уголовному закону, а также подростки, которых в обычных школах невозможно перевоспитать, направляются в специальные учебные заведения закрытого типа, где к ним применяют меры принудительного воспитательного характера.</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Какие наказания будет нести несовершеннолетний за совершенное преступление?</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Для несовершеннолетних предусмотрено всего шесть видов уголовного наказания (ст. 88 УК РФ): </w:t>
      </w:r>
      <w:proofErr w:type="spellStart"/>
      <w:proofErr w:type="gramStart"/>
      <w:r w:rsidRPr="00AD326D">
        <w:rPr>
          <w:rFonts w:ascii="Arial" w:eastAsia="Times New Roman" w:hAnsi="Arial" w:cs="Arial"/>
          <w:color w:val="333333"/>
          <w:sz w:val="27"/>
          <w:szCs w:val="27"/>
          <w:lang w:eastAsia="ru-RU"/>
        </w:rPr>
        <w:t>штраф;лишение</w:t>
      </w:r>
      <w:proofErr w:type="spellEnd"/>
      <w:proofErr w:type="gramEnd"/>
      <w:r w:rsidRPr="00AD326D">
        <w:rPr>
          <w:rFonts w:ascii="Arial" w:eastAsia="Times New Roman" w:hAnsi="Arial" w:cs="Arial"/>
          <w:color w:val="333333"/>
          <w:sz w:val="27"/>
          <w:szCs w:val="27"/>
          <w:lang w:eastAsia="ru-RU"/>
        </w:rPr>
        <w:t xml:space="preserve"> права заниматься </w:t>
      </w:r>
      <w:proofErr w:type="spellStart"/>
      <w:r w:rsidRPr="00AD326D">
        <w:rPr>
          <w:rFonts w:ascii="Arial" w:eastAsia="Times New Roman" w:hAnsi="Arial" w:cs="Arial"/>
          <w:color w:val="333333"/>
          <w:sz w:val="27"/>
          <w:szCs w:val="27"/>
          <w:lang w:eastAsia="ru-RU"/>
        </w:rPr>
        <w:t>определенной</w:t>
      </w:r>
      <w:proofErr w:type="spellEnd"/>
      <w:r w:rsidRPr="00AD326D">
        <w:rPr>
          <w:rFonts w:ascii="Arial" w:eastAsia="Times New Roman" w:hAnsi="Arial" w:cs="Arial"/>
          <w:color w:val="333333"/>
          <w:sz w:val="27"/>
          <w:szCs w:val="27"/>
          <w:lang w:eastAsia="ru-RU"/>
        </w:rPr>
        <w:t xml:space="preserve"> </w:t>
      </w:r>
      <w:proofErr w:type="spellStart"/>
      <w:r w:rsidRPr="00AD326D">
        <w:rPr>
          <w:rFonts w:ascii="Arial" w:eastAsia="Times New Roman" w:hAnsi="Arial" w:cs="Arial"/>
          <w:color w:val="333333"/>
          <w:sz w:val="27"/>
          <w:szCs w:val="27"/>
          <w:lang w:eastAsia="ru-RU"/>
        </w:rPr>
        <w:t>деятельностью;обязательные</w:t>
      </w:r>
      <w:proofErr w:type="spellEnd"/>
      <w:r w:rsidRPr="00AD326D">
        <w:rPr>
          <w:rFonts w:ascii="Arial" w:eastAsia="Times New Roman" w:hAnsi="Arial" w:cs="Arial"/>
          <w:color w:val="333333"/>
          <w:sz w:val="27"/>
          <w:szCs w:val="27"/>
          <w:lang w:eastAsia="ru-RU"/>
        </w:rPr>
        <w:t xml:space="preserve"> </w:t>
      </w:r>
      <w:proofErr w:type="spellStart"/>
      <w:r w:rsidRPr="00AD326D">
        <w:rPr>
          <w:rFonts w:ascii="Arial" w:eastAsia="Times New Roman" w:hAnsi="Arial" w:cs="Arial"/>
          <w:color w:val="333333"/>
          <w:sz w:val="27"/>
          <w:szCs w:val="27"/>
          <w:lang w:eastAsia="ru-RU"/>
        </w:rPr>
        <w:t>работы;исправительные</w:t>
      </w:r>
      <w:proofErr w:type="spellEnd"/>
      <w:r w:rsidRPr="00AD326D">
        <w:rPr>
          <w:rFonts w:ascii="Arial" w:eastAsia="Times New Roman" w:hAnsi="Arial" w:cs="Arial"/>
          <w:color w:val="333333"/>
          <w:sz w:val="27"/>
          <w:szCs w:val="27"/>
          <w:lang w:eastAsia="ru-RU"/>
        </w:rPr>
        <w:t xml:space="preserve"> </w:t>
      </w:r>
      <w:proofErr w:type="spellStart"/>
      <w:r w:rsidRPr="00AD326D">
        <w:rPr>
          <w:rFonts w:ascii="Arial" w:eastAsia="Times New Roman" w:hAnsi="Arial" w:cs="Arial"/>
          <w:color w:val="333333"/>
          <w:sz w:val="27"/>
          <w:szCs w:val="27"/>
          <w:lang w:eastAsia="ru-RU"/>
        </w:rPr>
        <w:t>работы;ограничение</w:t>
      </w:r>
      <w:proofErr w:type="spellEnd"/>
      <w:r w:rsidRPr="00AD326D">
        <w:rPr>
          <w:rFonts w:ascii="Arial" w:eastAsia="Times New Roman" w:hAnsi="Arial" w:cs="Arial"/>
          <w:color w:val="333333"/>
          <w:sz w:val="27"/>
          <w:szCs w:val="27"/>
          <w:lang w:eastAsia="ru-RU"/>
        </w:rPr>
        <w:t xml:space="preserve"> </w:t>
      </w:r>
      <w:proofErr w:type="spellStart"/>
      <w:r w:rsidRPr="00AD326D">
        <w:rPr>
          <w:rFonts w:ascii="Arial" w:eastAsia="Times New Roman" w:hAnsi="Arial" w:cs="Arial"/>
          <w:color w:val="333333"/>
          <w:sz w:val="27"/>
          <w:szCs w:val="27"/>
          <w:lang w:eastAsia="ru-RU"/>
        </w:rPr>
        <w:t>свободы;лишение</w:t>
      </w:r>
      <w:proofErr w:type="spellEnd"/>
      <w:r w:rsidRPr="00AD326D">
        <w:rPr>
          <w:rFonts w:ascii="Arial" w:eastAsia="Times New Roman" w:hAnsi="Arial" w:cs="Arial"/>
          <w:color w:val="333333"/>
          <w:sz w:val="27"/>
          <w:szCs w:val="27"/>
          <w:lang w:eastAsia="ru-RU"/>
        </w:rPr>
        <w:t xml:space="preserve"> свободы на </w:t>
      </w:r>
      <w:proofErr w:type="spellStart"/>
      <w:r w:rsidRPr="00AD326D">
        <w:rPr>
          <w:rFonts w:ascii="Arial" w:eastAsia="Times New Roman" w:hAnsi="Arial" w:cs="Arial"/>
          <w:color w:val="333333"/>
          <w:sz w:val="27"/>
          <w:szCs w:val="27"/>
          <w:lang w:eastAsia="ru-RU"/>
        </w:rPr>
        <w:t>определенный</w:t>
      </w:r>
      <w:proofErr w:type="spellEnd"/>
      <w:r w:rsidRPr="00AD326D">
        <w:rPr>
          <w:rFonts w:ascii="Arial" w:eastAsia="Times New Roman" w:hAnsi="Arial" w:cs="Arial"/>
          <w:color w:val="333333"/>
          <w:sz w:val="27"/>
          <w:szCs w:val="27"/>
          <w:lang w:eastAsia="ru-RU"/>
        </w:rPr>
        <w:t xml:space="preserve"> срок.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 Штраф назначается как при наличии у несовершеннолетнего </w:t>
      </w:r>
      <w:proofErr w:type="spellStart"/>
      <w:r w:rsidRPr="00AD326D">
        <w:rPr>
          <w:rFonts w:ascii="Arial" w:eastAsia="Times New Roman" w:hAnsi="Arial" w:cs="Arial"/>
          <w:color w:val="333333"/>
          <w:sz w:val="27"/>
          <w:szCs w:val="27"/>
          <w:lang w:eastAsia="ru-RU"/>
        </w:rPr>
        <w:t>осужденного</w:t>
      </w:r>
      <w:proofErr w:type="spellEnd"/>
      <w:r w:rsidRPr="00AD326D">
        <w:rPr>
          <w:rFonts w:ascii="Arial" w:eastAsia="Times New Roman" w:hAnsi="Arial" w:cs="Arial"/>
          <w:color w:val="333333"/>
          <w:sz w:val="27"/>
          <w:szCs w:val="27"/>
          <w:lang w:eastAsia="ru-RU"/>
        </w:rPr>
        <w:t xml:space="preserve"> самостоятельного заработка или имущества, так и при их отсутствии. Штраф, назначенный несовершеннолетнему </w:t>
      </w:r>
      <w:proofErr w:type="spellStart"/>
      <w:r w:rsidRPr="00AD326D">
        <w:rPr>
          <w:rFonts w:ascii="Arial" w:eastAsia="Times New Roman" w:hAnsi="Arial" w:cs="Arial"/>
          <w:color w:val="333333"/>
          <w:sz w:val="27"/>
          <w:szCs w:val="27"/>
          <w:lang w:eastAsia="ru-RU"/>
        </w:rPr>
        <w:t>осужденному</w:t>
      </w:r>
      <w:proofErr w:type="spellEnd"/>
      <w:r w:rsidRPr="00AD326D">
        <w:rPr>
          <w:rFonts w:ascii="Arial" w:eastAsia="Times New Roman" w:hAnsi="Arial" w:cs="Arial"/>
          <w:color w:val="333333"/>
          <w:sz w:val="27"/>
          <w:szCs w:val="27"/>
          <w:lang w:eastAsia="ru-RU"/>
        </w:rPr>
        <w:t xml:space="preserve">, по решению суда может взыскиваться с его родителей или иных законных представителей с их согласия. Штраф назначается в размере не менее одной тысячи, но не более пятидесяти тысяч рублей или в размере заработной платы или иного дохода несовершеннолетнего </w:t>
      </w:r>
      <w:proofErr w:type="spellStart"/>
      <w:r w:rsidRPr="00AD326D">
        <w:rPr>
          <w:rFonts w:ascii="Arial" w:eastAsia="Times New Roman" w:hAnsi="Arial" w:cs="Arial"/>
          <w:color w:val="333333"/>
          <w:sz w:val="27"/>
          <w:szCs w:val="27"/>
          <w:lang w:eastAsia="ru-RU"/>
        </w:rPr>
        <w:t>осужденного</w:t>
      </w:r>
      <w:proofErr w:type="spellEnd"/>
      <w:r w:rsidRPr="00AD326D">
        <w:rPr>
          <w:rFonts w:ascii="Arial" w:eastAsia="Times New Roman" w:hAnsi="Arial" w:cs="Arial"/>
          <w:color w:val="333333"/>
          <w:sz w:val="27"/>
          <w:szCs w:val="27"/>
          <w:lang w:eastAsia="ru-RU"/>
        </w:rPr>
        <w:t xml:space="preserve"> за период от двух недель до шести месяцев.</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Лишение права заниматься </w:t>
      </w:r>
      <w:proofErr w:type="spellStart"/>
      <w:r w:rsidRPr="00AD326D">
        <w:rPr>
          <w:rFonts w:ascii="Arial" w:eastAsia="Times New Roman" w:hAnsi="Arial" w:cs="Arial"/>
          <w:color w:val="333333"/>
          <w:sz w:val="27"/>
          <w:szCs w:val="27"/>
          <w:lang w:eastAsia="ru-RU"/>
        </w:rPr>
        <w:t>определенной</w:t>
      </w:r>
      <w:proofErr w:type="spellEnd"/>
      <w:r w:rsidRPr="00AD326D">
        <w:rPr>
          <w:rFonts w:ascii="Arial" w:eastAsia="Times New Roman" w:hAnsi="Arial" w:cs="Arial"/>
          <w:color w:val="333333"/>
          <w:sz w:val="27"/>
          <w:szCs w:val="27"/>
          <w:lang w:eastAsia="ru-RU"/>
        </w:rPr>
        <w:t xml:space="preserve"> деятельностью, например, предпринимательской.</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Обязательные работы назначаются на срок от сорока до ста шестидесяти часов, заключаются в выполнении работ, посильных для несовершеннолетнего, и исполняются им в свободное от </w:t>
      </w:r>
      <w:proofErr w:type="spellStart"/>
      <w:r w:rsidRPr="00AD326D">
        <w:rPr>
          <w:rFonts w:ascii="Arial" w:eastAsia="Times New Roman" w:hAnsi="Arial" w:cs="Arial"/>
          <w:color w:val="333333"/>
          <w:sz w:val="27"/>
          <w:szCs w:val="27"/>
          <w:lang w:eastAsia="ru-RU"/>
        </w:rPr>
        <w:t>учебы</w:t>
      </w:r>
      <w:proofErr w:type="spellEnd"/>
      <w:r w:rsidRPr="00AD326D">
        <w:rPr>
          <w:rFonts w:ascii="Arial" w:eastAsia="Times New Roman" w:hAnsi="Arial" w:cs="Arial"/>
          <w:color w:val="333333"/>
          <w:sz w:val="27"/>
          <w:szCs w:val="27"/>
          <w:lang w:eastAsia="ru-RU"/>
        </w:rPr>
        <w:t xml:space="preserve">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w:t>
      </w:r>
      <w:proofErr w:type="spellStart"/>
      <w:r w:rsidRPr="00AD326D">
        <w:rPr>
          <w:rFonts w:ascii="Arial" w:eastAsia="Times New Roman" w:hAnsi="Arial" w:cs="Arial"/>
          <w:color w:val="333333"/>
          <w:sz w:val="27"/>
          <w:szCs w:val="27"/>
          <w:lang w:eastAsia="ru-RU"/>
        </w:rPr>
        <w:t>трех</w:t>
      </w:r>
      <w:proofErr w:type="spellEnd"/>
      <w:r w:rsidRPr="00AD326D">
        <w:rPr>
          <w:rFonts w:ascii="Arial" w:eastAsia="Times New Roman" w:hAnsi="Arial" w:cs="Arial"/>
          <w:color w:val="333333"/>
          <w:sz w:val="27"/>
          <w:szCs w:val="27"/>
          <w:lang w:eastAsia="ru-RU"/>
        </w:rPr>
        <w:t xml:space="preserve"> часов в день.</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lastRenderedPageBreak/>
        <w:t xml:space="preserve">Исправительные работы назначаются несовершеннолетним </w:t>
      </w:r>
      <w:proofErr w:type="spellStart"/>
      <w:r w:rsidRPr="00AD326D">
        <w:rPr>
          <w:rFonts w:ascii="Arial" w:eastAsia="Times New Roman" w:hAnsi="Arial" w:cs="Arial"/>
          <w:color w:val="333333"/>
          <w:sz w:val="27"/>
          <w:szCs w:val="27"/>
          <w:lang w:eastAsia="ru-RU"/>
        </w:rPr>
        <w:t>осужденным</w:t>
      </w:r>
      <w:proofErr w:type="spellEnd"/>
      <w:r w:rsidRPr="00AD326D">
        <w:rPr>
          <w:rFonts w:ascii="Arial" w:eastAsia="Times New Roman" w:hAnsi="Arial" w:cs="Arial"/>
          <w:color w:val="333333"/>
          <w:sz w:val="27"/>
          <w:szCs w:val="27"/>
          <w:lang w:eastAsia="ru-RU"/>
        </w:rPr>
        <w:t xml:space="preserve"> на срок до одного </w:t>
      </w:r>
      <w:proofErr w:type="spellStart"/>
      <w:proofErr w:type="gramStart"/>
      <w:r w:rsidRPr="00AD326D">
        <w:rPr>
          <w:rFonts w:ascii="Arial" w:eastAsia="Times New Roman" w:hAnsi="Arial" w:cs="Arial"/>
          <w:color w:val="333333"/>
          <w:sz w:val="27"/>
          <w:szCs w:val="27"/>
          <w:lang w:eastAsia="ru-RU"/>
        </w:rPr>
        <w:t>года.Это</w:t>
      </w:r>
      <w:proofErr w:type="spellEnd"/>
      <w:proofErr w:type="gramEnd"/>
      <w:r w:rsidRPr="00AD326D">
        <w:rPr>
          <w:rFonts w:ascii="Arial" w:eastAsia="Times New Roman" w:hAnsi="Arial" w:cs="Arial"/>
          <w:color w:val="333333"/>
          <w:sz w:val="27"/>
          <w:szCs w:val="27"/>
          <w:lang w:eastAsia="ru-RU"/>
        </w:rPr>
        <w:t xml:space="preserve"> наказание применяется только к работающим несовершеннолетним.</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Ограничение свободы назначается несовершеннолетним </w:t>
      </w:r>
      <w:proofErr w:type="spellStart"/>
      <w:r w:rsidRPr="00AD326D">
        <w:rPr>
          <w:rFonts w:ascii="Arial" w:eastAsia="Times New Roman" w:hAnsi="Arial" w:cs="Arial"/>
          <w:color w:val="333333"/>
          <w:sz w:val="27"/>
          <w:szCs w:val="27"/>
          <w:lang w:eastAsia="ru-RU"/>
        </w:rPr>
        <w:t>осужденным</w:t>
      </w:r>
      <w:proofErr w:type="spellEnd"/>
      <w:r w:rsidRPr="00AD326D">
        <w:rPr>
          <w:rFonts w:ascii="Arial" w:eastAsia="Times New Roman" w:hAnsi="Arial" w:cs="Arial"/>
          <w:color w:val="333333"/>
          <w:sz w:val="27"/>
          <w:szCs w:val="27"/>
          <w:lang w:eastAsia="ru-RU"/>
        </w:rPr>
        <w:t xml:space="preserve"> в виде основного наказания на срок от двух месяцев до двух лет.</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Лишение свободы назначается несовершеннолетним </w:t>
      </w:r>
      <w:proofErr w:type="spellStart"/>
      <w:r w:rsidRPr="00AD326D">
        <w:rPr>
          <w:rFonts w:ascii="Arial" w:eastAsia="Times New Roman" w:hAnsi="Arial" w:cs="Arial"/>
          <w:color w:val="333333"/>
          <w:sz w:val="27"/>
          <w:szCs w:val="27"/>
          <w:lang w:eastAsia="ru-RU"/>
        </w:rPr>
        <w:t>осужденным</w:t>
      </w:r>
      <w:proofErr w:type="spellEnd"/>
      <w:r w:rsidRPr="00AD326D">
        <w:rPr>
          <w:rFonts w:ascii="Arial" w:eastAsia="Times New Roman" w:hAnsi="Arial" w:cs="Arial"/>
          <w:color w:val="333333"/>
          <w:sz w:val="27"/>
          <w:szCs w:val="27"/>
          <w:lang w:eastAsia="ru-RU"/>
        </w:rPr>
        <w:t xml:space="preserve">, совершившим преступления в возрасте до шестнадцати лет, на срок не свыше шести лет. Этой же категории несовершеннолетних, совершивших особо тяжкие преступления, а также остальным несовершеннолетним </w:t>
      </w:r>
      <w:proofErr w:type="spellStart"/>
      <w:r w:rsidRPr="00AD326D">
        <w:rPr>
          <w:rFonts w:ascii="Arial" w:eastAsia="Times New Roman" w:hAnsi="Arial" w:cs="Arial"/>
          <w:color w:val="333333"/>
          <w:sz w:val="27"/>
          <w:szCs w:val="27"/>
          <w:lang w:eastAsia="ru-RU"/>
        </w:rPr>
        <w:t>осужденным</w:t>
      </w:r>
      <w:proofErr w:type="spellEnd"/>
      <w:r w:rsidRPr="00AD326D">
        <w:rPr>
          <w:rFonts w:ascii="Arial" w:eastAsia="Times New Roman" w:hAnsi="Arial" w:cs="Arial"/>
          <w:color w:val="333333"/>
          <w:sz w:val="27"/>
          <w:szCs w:val="27"/>
          <w:lang w:eastAsia="ru-RU"/>
        </w:rPr>
        <w:t xml:space="preserve"> наказание назначается на срок не свыше десяти лет и отбывается в воспитательных колониях.</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Несовершеннолетний, совершивший преступление небольшой или средней тяжести, может быть </w:t>
      </w:r>
      <w:proofErr w:type="spellStart"/>
      <w:r w:rsidRPr="00AD326D">
        <w:rPr>
          <w:rFonts w:ascii="Arial" w:eastAsia="Times New Roman" w:hAnsi="Arial" w:cs="Arial"/>
          <w:color w:val="333333"/>
          <w:sz w:val="27"/>
          <w:szCs w:val="27"/>
          <w:lang w:eastAsia="ru-RU"/>
        </w:rPr>
        <w:t>освобожден</w:t>
      </w:r>
      <w:proofErr w:type="spellEnd"/>
      <w:r w:rsidRPr="00AD326D">
        <w:rPr>
          <w:rFonts w:ascii="Arial" w:eastAsia="Times New Roman" w:hAnsi="Arial" w:cs="Arial"/>
          <w:color w:val="333333"/>
          <w:sz w:val="27"/>
          <w:szCs w:val="27"/>
          <w:lang w:eastAsia="ru-RU"/>
        </w:rPr>
        <w:t xml:space="preserve"> от уголовной ответственности, если будет признано, что его исправление может быть достигнуто </w:t>
      </w:r>
      <w:proofErr w:type="spellStart"/>
      <w:r w:rsidRPr="00AD326D">
        <w:rPr>
          <w:rFonts w:ascii="Arial" w:eastAsia="Times New Roman" w:hAnsi="Arial" w:cs="Arial"/>
          <w:color w:val="333333"/>
          <w:sz w:val="27"/>
          <w:szCs w:val="27"/>
          <w:lang w:eastAsia="ru-RU"/>
        </w:rPr>
        <w:t>путем</w:t>
      </w:r>
      <w:proofErr w:type="spellEnd"/>
      <w:r w:rsidRPr="00AD326D">
        <w:rPr>
          <w:rFonts w:ascii="Arial" w:eastAsia="Times New Roman" w:hAnsi="Arial" w:cs="Arial"/>
          <w:color w:val="333333"/>
          <w:sz w:val="27"/>
          <w:szCs w:val="27"/>
          <w:lang w:eastAsia="ru-RU"/>
        </w:rPr>
        <w:t xml:space="preserve"> применения принудительных мер воспитательного воздействия (Ст.90 УК РФ).</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Несовершеннолетнему могут быть назначены следующие принудительные меры воспитательного </w:t>
      </w:r>
      <w:proofErr w:type="spellStart"/>
      <w:proofErr w:type="gramStart"/>
      <w:r w:rsidRPr="00AD326D">
        <w:rPr>
          <w:rFonts w:ascii="Arial" w:eastAsia="Times New Roman" w:hAnsi="Arial" w:cs="Arial"/>
          <w:color w:val="333333"/>
          <w:sz w:val="27"/>
          <w:szCs w:val="27"/>
          <w:lang w:eastAsia="ru-RU"/>
        </w:rPr>
        <w:t>воздействия:предупреждение</w:t>
      </w:r>
      <w:proofErr w:type="gramEnd"/>
      <w:r w:rsidRPr="00AD326D">
        <w:rPr>
          <w:rFonts w:ascii="Arial" w:eastAsia="Times New Roman" w:hAnsi="Arial" w:cs="Arial"/>
          <w:color w:val="333333"/>
          <w:sz w:val="27"/>
          <w:szCs w:val="27"/>
          <w:lang w:eastAsia="ru-RU"/>
        </w:rPr>
        <w:t>;передача</w:t>
      </w:r>
      <w:proofErr w:type="spellEnd"/>
      <w:r w:rsidRPr="00AD326D">
        <w:rPr>
          <w:rFonts w:ascii="Arial" w:eastAsia="Times New Roman" w:hAnsi="Arial" w:cs="Arial"/>
          <w:color w:val="333333"/>
          <w:sz w:val="27"/>
          <w:szCs w:val="27"/>
          <w:lang w:eastAsia="ru-RU"/>
        </w:rPr>
        <w:t xml:space="preserve"> под надзор родителей или лиц, их заменяющих, либо специализированного государственного </w:t>
      </w:r>
      <w:proofErr w:type="spellStart"/>
      <w:r w:rsidRPr="00AD326D">
        <w:rPr>
          <w:rFonts w:ascii="Arial" w:eastAsia="Times New Roman" w:hAnsi="Arial" w:cs="Arial"/>
          <w:color w:val="333333"/>
          <w:sz w:val="27"/>
          <w:szCs w:val="27"/>
          <w:lang w:eastAsia="ru-RU"/>
        </w:rPr>
        <w:t>органа;возложение</w:t>
      </w:r>
      <w:proofErr w:type="spellEnd"/>
      <w:r w:rsidRPr="00AD326D">
        <w:rPr>
          <w:rFonts w:ascii="Arial" w:eastAsia="Times New Roman" w:hAnsi="Arial" w:cs="Arial"/>
          <w:color w:val="333333"/>
          <w:sz w:val="27"/>
          <w:szCs w:val="27"/>
          <w:lang w:eastAsia="ru-RU"/>
        </w:rPr>
        <w:t xml:space="preserve"> обязанности загладить </w:t>
      </w:r>
      <w:proofErr w:type="spellStart"/>
      <w:r w:rsidRPr="00AD326D">
        <w:rPr>
          <w:rFonts w:ascii="Arial" w:eastAsia="Times New Roman" w:hAnsi="Arial" w:cs="Arial"/>
          <w:color w:val="333333"/>
          <w:sz w:val="27"/>
          <w:szCs w:val="27"/>
          <w:lang w:eastAsia="ru-RU"/>
        </w:rPr>
        <w:t>причиненный</w:t>
      </w:r>
      <w:proofErr w:type="spellEnd"/>
      <w:r w:rsidRPr="00AD326D">
        <w:rPr>
          <w:rFonts w:ascii="Arial" w:eastAsia="Times New Roman" w:hAnsi="Arial" w:cs="Arial"/>
          <w:color w:val="333333"/>
          <w:sz w:val="27"/>
          <w:szCs w:val="27"/>
          <w:lang w:eastAsia="ru-RU"/>
        </w:rPr>
        <w:t xml:space="preserve"> </w:t>
      </w:r>
      <w:proofErr w:type="spellStart"/>
      <w:r w:rsidRPr="00AD326D">
        <w:rPr>
          <w:rFonts w:ascii="Arial" w:eastAsia="Times New Roman" w:hAnsi="Arial" w:cs="Arial"/>
          <w:color w:val="333333"/>
          <w:sz w:val="27"/>
          <w:szCs w:val="27"/>
          <w:lang w:eastAsia="ru-RU"/>
        </w:rPr>
        <w:t>вред;ограничение</w:t>
      </w:r>
      <w:proofErr w:type="spellEnd"/>
      <w:r w:rsidRPr="00AD326D">
        <w:rPr>
          <w:rFonts w:ascii="Arial" w:eastAsia="Times New Roman" w:hAnsi="Arial" w:cs="Arial"/>
          <w:color w:val="333333"/>
          <w:sz w:val="27"/>
          <w:szCs w:val="27"/>
          <w:lang w:eastAsia="ru-RU"/>
        </w:rPr>
        <w:t xml:space="preserve"> досуга и установление особых требований к поведению несовершеннолетнего.</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 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устанавливается продолжительностью от одного месяца до двух лет при совершении преступления небольшой тяжести и от шести месяцев до </w:t>
      </w:r>
      <w:proofErr w:type="spellStart"/>
      <w:r w:rsidRPr="00AD326D">
        <w:rPr>
          <w:rFonts w:ascii="Arial" w:eastAsia="Times New Roman" w:hAnsi="Arial" w:cs="Arial"/>
          <w:color w:val="333333"/>
          <w:sz w:val="27"/>
          <w:szCs w:val="27"/>
          <w:lang w:eastAsia="ru-RU"/>
        </w:rPr>
        <w:t>трех</w:t>
      </w:r>
      <w:proofErr w:type="spellEnd"/>
      <w:r w:rsidRPr="00AD326D">
        <w:rPr>
          <w:rFonts w:ascii="Arial" w:eastAsia="Times New Roman" w:hAnsi="Arial" w:cs="Arial"/>
          <w:color w:val="333333"/>
          <w:sz w:val="27"/>
          <w:szCs w:val="27"/>
          <w:lang w:eastAsia="ru-RU"/>
        </w:rPr>
        <w:t xml:space="preserve"> лет - при совершении преступления средней тяжести.</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В случае систематического неисполнения несовершеннолетним принудительной меры воспитательного воздействия эта мера отменяется, и несовершеннолетний привлекается к уголовной ответственности.</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Иные меры, применяемые к несовершеннолетним</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 Если несовершеннолетний в возрасте 11 лет и старше совершил уголовно наказуемое деяние, но ещё не достиг возраста уголовной ответственности, либо совершил преступление средней тяжести, но был освобождён судом от наказания, он может быть помещён в специальное учебно-воспитательное учреждение закрытого типа. Это делается на </w:t>
      </w:r>
      <w:r w:rsidRPr="00AD326D">
        <w:rPr>
          <w:rFonts w:ascii="Arial" w:eastAsia="Times New Roman" w:hAnsi="Arial" w:cs="Arial"/>
          <w:color w:val="333333"/>
          <w:sz w:val="27"/>
          <w:szCs w:val="27"/>
          <w:lang w:eastAsia="ru-RU"/>
        </w:rPr>
        <w:lastRenderedPageBreak/>
        <w:t>основании решения суда или приговора суда. Максимальный срок, на который несовершеннолетний может быть туда направлен – 3 года. Эта мера юридически считается не наказанием, а особой формой воспитания несовершеннолетних.</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Несовершеннолетние, совершившие общественно опасные деяния, могут быть также временно направлены в центры временного содержания для несовершеннолетних правонарушителей. Там они содержатся, по общему правилу, не более 30 суток.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Ответственность родителей за воспитание детей прописана </w:t>
      </w:r>
      <w:proofErr w:type="spellStart"/>
      <w:r w:rsidRPr="00AD326D">
        <w:rPr>
          <w:rFonts w:ascii="Arial" w:eastAsia="Times New Roman" w:hAnsi="Arial" w:cs="Arial"/>
          <w:color w:val="333333"/>
          <w:sz w:val="27"/>
          <w:szCs w:val="27"/>
          <w:lang w:eastAsia="ru-RU"/>
        </w:rPr>
        <w:t>статьей</w:t>
      </w:r>
      <w:proofErr w:type="spellEnd"/>
      <w:r w:rsidRPr="00AD326D">
        <w:rPr>
          <w:rFonts w:ascii="Arial" w:eastAsia="Times New Roman" w:hAnsi="Arial" w:cs="Arial"/>
          <w:color w:val="333333"/>
          <w:sz w:val="27"/>
          <w:szCs w:val="27"/>
          <w:lang w:eastAsia="ru-RU"/>
        </w:rPr>
        <w:t xml:space="preserve"> 61 Семейного кодекса. Нарушение данного положения </w:t>
      </w:r>
      <w:proofErr w:type="spellStart"/>
      <w:r w:rsidRPr="00AD326D">
        <w:rPr>
          <w:rFonts w:ascii="Arial" w:eastAsia="Times New Roman" w:hAnsi="Arial" w:cs="Arial"/>
          <w:color w:val="333333"/>
          <w:sz w:val="27"/>
          <w:szCs w:val="27"/>
          <w:lang w:eastAsia="ru-RU"/>
        </w:rPr>
        <w:t>влечет</w:t>
      </w:r>
      <w:proofErr w:type="spellEnd"/>
      <w:r w:rsidRPr="00AD326D">
        <w:rPr>
          <w:rFonts w:ascii="Arial" w:eastAsia="Times New Roman" w:hAnsi="Arial" w:cs="Arial"/>
          <w:color w:val="333333"/>
          <w:sz w:val="27"/>
          <w:szCs w:val="27"/>
          <w:lang w:eastAsia="ru-RU"/>
        </w:rPr>
        <w:t xml:space="preserve"> наказание по статье 156 УК РФ. При обнаружении злостных нарушений, суд вправе ограничить или лишить родительских прав. Уголовная ответственность родителей за деяния несовершеннолетних детей предусматривает следующие меры наказания: штраф до 100 000 рублей; обязательные работы до 440 часов; исправительные работы до двух лет; принудительные работы до </w:t>
      </w:r>
      <w:proofErr w:type="spellStart"/>
      <w:r w:rsidRPr="00AD326D">
        <w:rPr>
          <w:rFonts w:ascii="Arial" w:eastAsia="Times New Roman" w:hAnsi="Arial" w:cs="Arial"/>
          <w:color w:val="333333"/>
          <w:sz w:val="27"/>
          <w:szCs w:val="27"/>
          <w:lang w:eastAsia="ru-RU"/>
        </w:rPr>
        <w:t>трех</w:t>
      </w:r>
      <w:proofErr w:type="spellEnd"/>
      <w:r w:rsidRPr="00AD326D">
        <w:rPr>
          <w:rFonts w:ascii="Arial" w:eastAsia="Times New Roman" w:hAnsi="Arial" w:cs="Arial"/>
          <w:color w:val="333333"/>
          <w:sz w:val="27"/>
          <w:szCs w:val="27"/>
          <w:lang w:eastAsia="ru-RU"/>
        </w:rPr>
        <w:t xml:space="preserve"> лет; лишение права заниматься </w:t>
      </w:r>
      <w:proofErr w:type="spellStart"/>
      <w:r w:rsidRPr="00AD326D">
        <w:rPr>
          <w:rFonts w:ascii="Arial" w:eastAsia="Times New Roman" w:hAnsi="Arial" w:cs="Arial"/>
          <w:color w:val="333333"/>
          <w:sz w:val="27"/>
          <w:szCs w:val="27"/>
          <w:lang w:eastAsia="ru-RU"/>
        </w:rPr>
        <w:t>определенными</w:t>
      </w:r>
      <w:proofErr w:type="spellEnd"/>
      <w:r w:rsidRPr="00AD326D">
        <w:rPr>
          <w:rFonts w:ascii="Arial" w:eastAsia="Times New Roman" w:hAnsi="Arial" w:cs="Arial"/>
          <w:color w:val="333333"/>
          <w:sz w:val="27"/>
          <w:szCs w:val="27"/>
          <w:lang w:eastAsia="ru-RU"/>
        </w:rPr>
        <w:t xml:space="preserve"> видами деятельности до 5 лет; лишение свободы до </w:t>
      </w:r>
      <w:proofErr w:type="spellStart"/>
      <w:r w:rsidRPr="00AD326D">
        <w:rPr>
          <w:rFonts w:ascii="Arial" w:eastAsia="Times New Roman" w:hAnsi="Arial" w:cs="Arial"/>
          <w:color w:val="333333"/>
          <w:sz w:val="27"/>
          <w:szCs w:val="27"/>
          <w:lang w:eastAsia="ru-RU"/>
        </w:rPr>
        <w:t>трех</w:t>
      </w:r>
      <w:proofErr w:type="spellEnd"/>
      <w:r w:rsidRPr="00AD326D">
        <w:rPr>
          <w:rFonts w:ascii="Arial" w:eastAsia="Times New Roman" w:hAnsi="Arial" w:cs="Arial"/>
          <w:color w:val="333333"/>
          <w:sz w:val="27"/>
          <w:szCs w:val="27"/>
          <w:lang w:eastAsia="ru-RU"/>
        </w:rPr>
        <w:t xml:space="preserve"> лет. Дополнительно на взрослых лежит ответственность за возмещение ущерба, полученного в связи с уголовным деянием несовершеннолетнего. Например, при нанесении вреда здоровью, родители правонарушителя обязаны возместить потерпевшему траты за лечение, а также выплатить моральную компенсацию.</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Родители помните, что отсутствие внимания, вседозволенность и распущенность приводят к совершению детьми неосознанных проступков и реальных преступлений. Закон определяет ответственность родителей за противоправные деяния их несовершеннолетних детей.</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Приучать </w:t>
      </w:r>
      <w:proofErr w:type="spellStart"/>
      <w:r w:rsidRPr="00AD326D">
        <w:rPr>
          <w:rFonts w:ascii="Arial" w:eastAsia="Times New Roman" w:hAnsi="Arial" w:cs="Arial"/>
          <w:color w:val="333333"/>
          <w:sz w:val="27"/>
          <w:szCs w:val="27"/>
          <w:lang w:eastAsia="ru-RU"/>
        </w:rPr>
        <w:t>ребенка</w:t>
      </w:r>
      <w:proofErr w:type="spellEnd"/>
      <w:r w:rsidRPr="00AD326D">
        <w:rPr>
          <w:rFonts w:ascii="Arial" w:eastAsia="Times New Roman" w:hAnsi="Arial" w:cs="Arial"/>
          <w:color w:val="333333"/>
          <w:sz w:val="27"/>
          <w:szCs w:val="27"/>
          <w:lang w:eastAsia="ru-RU"/>
        </w:rPr>
        <w:t xml:space="preserve"> к правилам жизни в обществе следует с детства. Даже малыши должны знать, что нельзя отнимать, портить или брать без разрешения чужие вещи.</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Акцентируйте внимание детей на ответственном поведении, необходимости и важности отвечать за свои действия. Показывайте также положительный результат от стремлений исправить свои ошибки, показывайте возможность исправления сделанного. Дети должны знать «цену денег», уметь ими распоряжаться и планировать бюджет. И самое главное – демонстрируйте детям собственный положительный пример. Ведь чему бы вы их не учили, поступать они будут так же, как вы.</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b/>
          <w:bCs/>
          <w:color w:val="333333"/>
          <w:sz w:val="27"/>
          <w:szCs w:val="27"/>
          <w:lang w:eastAsia="ru-RU"/>
        </w:rPr>
        <w:t xml:space="preserve">Халатное отношение к воспитательному процессу приводит к подростковой преступности. Недобросовестное исполнение обязанностей может негативно отразиться и на самих родителях. Отвечать за детский проступок, а также возмещать </w:t>
      </w:r>
      <w:proofErr w:type="spellStart"/>
      <w:r w:rsidRPr="00AD326D">
        <w:rPr>
          <w:rFonts w:ascii="Arial" w:eastAsia="Times New Roman" w:hAnsi="Arial" w:cs="Arial"/>
          <w:b/>
          <w:bCs/>
          <w:color w:val="333333"/>
          <w:sz w:val="27"/>
          <w:szCs w:val="27"/>
          <w:lang w:eastAsia="ru-RU"/>
        </w:rPr>
        <w:t>причиненный</w:t>
      </w:r>
      <w:proofErr w:type="spellEnd"/>
      <w:r w:rsidRPr="00AD326D">
        <w:rPr>
          <w:rFonts w:ascii="Arial" w:eastAsia="Times New Roman" w:hAnsi="Arial" w:cs="Arial"/>
          <w:b/>
          <w:bCs/>
          <w:color w:val="333333"/>
          <w:sz w:val="27"/>
          <w:szCs w:val="27"/>
          <w:lang w:eastAsia="ru-RU"/>
        </w:rPr>
        <w:t xml:space="preserve"> ущерб – ваш долг как законных представителей </w:t>
      </w:r>
      <w:proofErr w:type="spellStart"/>
      <w:r w:rsidRPr="00AD326D">
        <w:rPr>
          <w:rFonts w:ascii="Arial" w:eastAsia="Times New Roman" w:hAnsi="Arial" w:cs="Arial"/>
          <w:b/>
          <w:bCs/>
          <w:color w:val="333333"/>
          <w:sz w:val="27"/>
          <w:szCs w:val="27"/>
          <w:lang w:eastAsia="ru-RU"/>
        </w:rPr>
        <w:t>ребенка</w:t>
      </w:r>
      <w:proofErr w:type="spellEnd"/>
      <w:r w:rsidRPr="00AD326D">
        <w:rPr>
          <w:rFonts w:ascii="Arial" w:eastAsia="Times New Roman" w:hAnsi="Arial" w:cs="Arial"/>
          <w:b/>
          <w:bCs/>
          <w:color w:val="333333"/>
          <w:sz w:val="27"/>
          <w:szCs w:val="27"/>
          <w:lang w:eastAsia="ru-RU"/>
        </w:rPr>
        <w:t>!</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b/>
          <w:bCs/>
          <w:color w:val="333333"/>
          <w:sz w:val="27"/>
          <w:szCs w:val="27"/>
          <w:lang w:eastAsia="ru-RU"/>
        </w:rPr>
        <w:lastRenderedPageBreak/>
        <w:t>    Памятка родителям (законным представителям) о необходимости контроля за действиями своих детей, особенно в местах массового скопления граждан, недопущения участия несовершеннолетних в несанкционированных акциях и митингах</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Под влиянием различных факторов: социальных, политических, экономических и иных, наиболее уязвимой считается </w:t>
      </w:r>
      <w:proofErr w:type="spellStart"/>
      <w:r w:rsidRPr="00AD326D">
        <w:rPr>
          <w:rFonts w:ascii="Arial" w:eastAsia="Times New Roman" w:hAnsi="Arial" w:cs="Arial"/>
          <w:color w:val="333333"/>
          <w:sz w:val="27"/>
          <w:szCs w:val="27"/>
          <w:lang w:eastAsia="ru-RU"/>
        </w:rPr>
        <w:t>молодежная</w:t>
      </w:r>
      <w:proofErr w:type="spellEnd"/>
      <w:r w:rsidRPr="00AD326D">
        <w:rPr>
          <w:rFonts w:ascii="Arial" w:eastAsia="Times New Roman" w:hAnsi="Arial" w:cs="Arial"/>
          <w:color w:val="333333"/>
          <w:sz w:val="27"/>
          <w:szCs w:val="27"/>
          <w:lang w:eastAsia="ru-RU"/>
        </w:rPr>
        <w:t xml:space="preserve"> среда, в которой легче формируются радикальные взгляды и убеждения. Именно поэтому </w:t>
      </w:r>
      <w:proofErr w:type="spellStart"/>
      <w:r w:rsidRPr="00AD326D">
        <w:rPr>
          <w:rFonts w:ascii="Arial" w:eastAsia="Times New Roman" w:hAnsi="Arial" w:cs="Arial"/>
          <w:color w:val="333333"/>
          <w:sz w:val="27"/>
          <w:szCs w:val="27"/>
          <w:lang w:eastAsia="ru-RU"/>
        </w:rPr>
        <w:t>молодежь</w:t>
      </w:r>
      <w:proofErr w:type="spellEnd"/>
      <w:r w:rsidRPr="00AD326D">
        <w:rPr>
          <w:rFonts w:ascii="Arial" w:eastAsia="Times New Roman" w:hAnsi="Arial" w:cs="Arial"/>
          <w:color w:val="333333"/>
          <w:sz w:val="27"/>
          <w:szCs w:val="27"/>
          <w:lang w:eastAsia="ru-RU"/>
        </w:rPr>
        <w:t>, активно используют в своих политических интересах. Молодые люди до конца не осознают, что, собираясь посетить, то или иное мероприятия, они могут оказаться в очень трудной ситуации. Нужно объяснять своим детям, что иногда просто постоять в стороне во время митинга или драки, уже может быть нарушением законодательства. Если дети или подростки нарушают правила проведения мероприятий — в том числе идут на несанкционированный митинг или шествие и тем более позволяют там себе хулиганские действия, - они подлежат ответственности наравне с прочими участниками правонарушения.</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В 14-16 лет человек уже уверен, что он взрослый, со сформировавшимся мировоззрением несмотря на то, что он ещё несовершеннолетний.</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Порядок проведения публичных массовых мероприятий – митингов, собраний, шествий, установлен Федеральным законом № 54-ФЗ от 19.06.2004 «О собраниях, митингах, демонстрациях, шествиях и пикетированиях». </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Этот закон запрещает несовершеннолетним выступать организаторами публичных мероприятий — в том числе политических. 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ответственности наравне с прочими участниками правонарушения. Разумеется, при вынесении решения суд </w:t>
      </w:r>
      <w:proofErr w:type="spellStart"/>
      <w:r w:rsidRPr="00AD326D">
        <w:rPr>
          <w:rFonts w:ascii="Arial" w:eastAsia="Times New Roman" w:hAnsi="Arial" w:cs="Arial"/>
          <w:color w:val="333333"/>
          <w:sz w:val="27"/>
          <w:szCs w:val="27"/>
          <w:lang w:eastAsia="ru-RU"/>
        </w:rPr>
        <w:t>учтет</w:t>
      </w:r>
      <w:proofErr w:type="spellEnd"/>
      <w:r w:rsidRPr="00AD326D">
        <w:rPr>
          <w:rFonts w:ascii="Arial" w:eastAsia="Times New Roman" w:hAnsi="Arial" w:cs="Arial"/>
          <w:color w:val="333333"/>
          <w:sz w:val="27"/>
          <w:szCs w:val="27"/>
          <w:lang w:eastAsia="ru-RU"/>
        </w:rPr>
        <w:t xml:space="preserve"> их возраст — но не более того.</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В России предусмотрена административная и уголовная ответственность как за проведение несанкционированного митинга, так и за участие в нем.</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Несовершеннолетние участники несанкционированных митингов, достигшие возраста 16 лет, также подлежат административной и уголовной ответственности, в зависимости от совершенных противоправных действий. В соответствии с действующим законодательством подростки, не достигшие возраста привлечения к уголовной и административной ответственности (до 16 лет), за участие </w:t>
      </w:r>
      <w:proofErr w:type="spellStart"/>
      <w:r w:rsidRPr="00AD326D">
        <w:rPr>
          <w:rFonts w:ascii="Arial" w:eastAsia="Times New Roman" w:hAnsi="Arial" w:cs="Arial"/>
          <w:color w:val="333333"/>
          <w:sz w:val="27"/>
          <w:szCs w:val="27"/>
          <w:lang w:eastAsia="ru-RU"/>
        </w:rPr>
        <w:t>втакого</w:t>
      </w:r>
      <w:proofErr w:type="spellEnd"/>
      <w:r w:rsidRPr="00AD326D">
        <w:rPr>
          <w:rFonts w:ascii="Arial" w:eastAsia="Times New Roman" w:hAnsi="Arial" w:cs="Arial"/>
          <w:color w:val="333333"/>
          <w:sz w:val="27"/>
          <w:szCs w:val="27"/>
          <w:lang w:eastAsia="ru-RU"/>
        </w:rPr>
        <w:t xml:space="preserve"> рода мероприятиях могут быть помещены в Центр временного содержания для несовершеннолетних правонарушителей на срок до 30 суток.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lastRenderedPageBreak/>
        <w:t xml:space="preserve">Совершение несовершеннолетним противоправных действий, в том числе участие в несанкционированных мероприятиях </w:t>
      </w:r>
      <w:proofErr w:type="spellStart"/>
      <w:r w:rsidRPr="00AD326D">
        <w:rPr>
          <w:rFonts w:ascii="Arial" w:eastAsia="Times New Roman" w:hAnsi="Arial" w:cs="Arial"/>
          <w:color w:val="333333"/>
          <w:sz w:val="27"/>
          <w:szCs w:val="27"/>
          <w:lang w:eastAsia="ru-RU"/>
        </w:rPr>
        <w:t>повлечет</w:t>
      </w:r>
      <w:proofErr w:type="spellEnd"/>
      <w:r w:rsidRPr="00AD326D">
        <w:rPr>
          <w:rFonts w:ascii="Arial" w:eastAsia="Times New Roman" w:hAnsi="Arial" w:cs="Arial"/>
          <w:color w:val="333333"/>
          <w:sz w:val="27"/>
          <w:szCs w:val="27"/>
          <w:lang w:eastAsia="ru-RU"/>
        </w:rPr>
        <w:t xml:space="preserve"> привлечение их родителей к установленной законом ответственности от 10 до 20 тысяч рублей штрафа или обязательных работ на срок до пятидесяти часов. Если же при этом был </w:t>
      </w:r>
      <w:proofErr w:type="spellStart"/>
      <w:r w:rsidRPr="00AD326D">
        <w:rPr>
          <w:rFonts w:ascii="Arial" w:eastAsia="Times New Roman" w:hAnsi="Arial" w:cs="Arial"/>
          <w:color w:val="333333"/>
          <w:sz w:val="27"/>
          <w:szCs w:val="27"/>
          <w:lang w:eastAsia="ru-RU"/>
        </w:rPr>
        <w:t>причинен</w:t>
      </w:r>
      <w:proofErr w:type="spellEnd"/>
      <w:r w:rsidRPr="00AD326D">
        <w:rPr>
          <w:rFonts w:ascii="Arial" w:eastAsia="Times New Roman" w:hAnsi="Arial" w:cs="Arial"/>
          <w:color w:val="333333"/>
          <w:sz w:val="27"/>
          <w:szCs w:val="27"/>
          <w:lang w:eastAsia="ru-RU"/>
        </w:rPr>
        <w:t xml:space="preserve"> вред чьему-либо здоровью или имуществу, или нарушение совершено повторно, в силу вступит уже более </w:t>
      </w:r>
      <w:proofErr w:type="spellStart"/>
      <w:r w:rsidRPr="00AD326D">
        <w:rPr>
          <w:rFonts w:ascii="Arial" w:eastAsia="Times New Roman" w:hAnsi="Arial" w:cs="Arial"/>
          <w:color w:val="333333"/>
          <w:sz w:val="27"/>
          <w:szCs w:val="27"/>
          <w:lang w:eastAsia="ru-RU"/>
        </w:rPr>
        <w:t>серьезное</w:t>
      </w:r>
      <w:proofErr w:type="spellEnd"/>
      <w:r w:rsidRPr="00AD326D">
        <w:rPr>
          <w:rFonts w:ascii="Arial" w:eastAsia="Times New Roman" w:hAnsi="Arial" w:cs="Arial"/>
          <w:color w:val="333333"/>
          <w:sz w:val="27"/>
          <w:szCs w:val="27"/>
          <w:lang w:eastAsia="ru-RU"/>
        </w:rPr>
        <w:t xml:space="preserve"> наказание: штраф на граждан от 150 до 300 тысяч рублей или обязательные работы на срок до двухсот часов. Предусмотрен также административный арест на срок до 30 суток.</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При этом семья подростка, вынужденная уплатить штраф, может пострадать не только материально, для них может наступить ответственность по ст. 5.35 КоАП. По этой статье привлекают к ответственности взрослых за неисполнение обязанностей по содержанию и воспитанию несовершеннолетних.</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Следует отметить, что несовершеннолетние, </w:t>
      </w:r>
      <w:proofErr w:type="spellStart"/>
      <w:r w:rsidRPr="00AD326D">
        <w:rPr>
          <w:rFonts w:ascii="Arial" w:eastAsia="Times New Roman" w:hAnsi="Arial" w:cs="Arial"/>
          <w:color w:val="333333"/>
          <w:sz w:val="27"/>
          <w:szCs w:val="27"/>
          <w:lang w:eastAsia="ru-RU"/>
        </w:rPr>
        <w:t>привлеченные</w:t>
      </w:r>
      <w:proofErr w:type="spellEnd"/>
      <w:r w:rsidRPr="00AD326D">
        <w:rPr>
          <w:rFonts w:ascii="Arial" w:eastAsia="Times New Roman" w:hAnsi="Arial" w:cs="Arial"/>
          <w:color w:val="333333"/>
          <w:sz w:val="27"/>
          <w:szCs w:val="27"/>
          <w:lang w:eastAsia="ru-RU"/>
        </w:rPr>
        <w:t xml:space="preserve"> к административной либо уголовной ответственности, в обязательном порядке ставятся на профилактический </w:t>
      </w:r>
      <w:proofErr w:type="spellStart"/>
      <w:r w:rsidRPr="00AD326D">
        <w:rPr>
          <w:rFonts w:ascii="Arial" w:eastAsia="Times New Roman" w:hAnsi="Arial" w:cs="Arial"/>
          <w:color w:val="333333"/>
          <w:sz w:val="27"/>
          <w:szCs w:val="27"/>
          <w:lang w:eastAsia="ru-RU"/>
        </w:rPr>
        <w:t>учет</w:t>
      </w:r>
      <w:proofErr w:type="spellEnd"/>
      <w:r w:rsidRPr="00AD326D">
        <w:rPr>
          <w:rFonts w:ascii="Arial" w:eastAsia="Times New Roman" w:hAnsi="Arial" w:cs="Arial"/>
          <w:color w:val="333333"/>
          <w:sz w:val="27"/>
          <w:szCs w:val="27"/>
          <w:lang w:eastAsia="ru-RU"/>
        </w:rPr>
        <w:t xml:space="preserve"> в подразделение по делам несовершеннолетних территориального ОВД по месту проживания. Информация о постановке на </w:t>
      </w:r>
      <w:proofErr w:type="spellStart"/>
      <w:r w:rsidRPr="00AD326D">
        <w:rPr>
          <w:rFonts w:ascii="Arial" w:eastAsia="Times New Roman" w:hAnsi="Arial" w:cs="Arial"/>
          <w:color w:val="333333"/>
          <w:sz w:val="27"/>
          <w:szCs w:val="27"/>
          <w:lang w:eastAsia="ru-RU"/>
        </w:rPr>
        <w:t>профучет</w:t>
      </w:r>
      <w:proofErr w:type="spellEnd"/>
      <w:r w:rsidRPr="00AD326D">
        <w:rPr>
          <w:rFonts w:ascii="Arial" w:eastAsia="Times New Roman" w:hAnsi="Arial" w:cs="Arial"/>
          <w:color w:val="333333"/>
          <w:sz w:val="27"/>
          <w:szCs w:val="27"/>
          <w:lang w:eastAsia="ru-RU"/>
        </w:rPr>
        <w:t xml:space="preserve"> направляется во все учреждения системы профилактики (комиссии по делам несовершеннолетних и защите их прав при администрациях городов и районов республики, в образовательные организации и т.д.).</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Сведения о привлечении к административной либо уголовной ответственности (судимость) сохраняются в информационной базе МВД на протяжении всей жизни человека. Ошибочно мнение, что преступления, совершенные в несовершеннолетнем возрасте, в дальнейшем не отражаются на судьбе человека. В последующем при трудоустройстве на работу, связанную с правоохранительной деятельностью, государственной службой, а также в организации в сфере образования, воспитания несовершеннолетних, медицинского обеспечения, социальной защиты несовершеннолетних, в сфере детско-юношеского спорта и искусства (ст. 351.1 Трудового Кодекса РФ) информация о наличии / отсутствии судимости запрашивается и проверяется. Лицам, имеющим судимость, в </w:t>
      </w:r>
      <w:proofErr w:type="spellStart"/>
      <w:r w:rsidRPr="00AD326D">
        <w:rPr>
          <w:rFonts w:ascii="Arial" w:eastAsia="Times New Roman" w:hAnsi="Arial" w:cs="Arial"/>
          <w:color w:val="333333"/>
          <w:sz w:val="27"/>
          <w:szCs w:val="27"/>
          <w:lang w:eastAsia="ru-RU"/>
        </w:rPr>
        <w:t>приеме</w:t>
      </w:r>
      <w:proofErr w:type="spellEnd"/>
      <w:r w:rsidRPr="00AD326D">
        <w:rPr>
          <w:rFonts w:ascii="Arial" w:eastAsia="Times New Roman" w:hAnsi="Arial" w:cs="Arial"/>
          <w:color w:val="333333"/>
          <w:sz w:val="27"/>
          <w:szCs w:val="27"/>
          <w:lang w:eastAsia="ru-RU"/>
        </w:rPr>
        <w:t xml:space="preserve"> на работу в указанные организации </w:t>
      </w:r>
      <w:proofErr w:type="spellStart"/>
      <w:proofErr w:type="gramStart"/>
      <w:r w:rsidRPr="00AD326D">
        <w:rPr>
          <w:rFonts w:ascii="Arial" w:eastAsia="Times New Roman" w:hAnsi="Arial" w:cs="Arial"/>
          <w:color w:val="333333"/>
          <w:sz w:val="27"/>
          <w:szCs w:val="27"/>
          <w:lang w:eastAsia="ru-RU"/>
        </w:rPr>
        <w:t>отказывают.Также</w:t>
      </w:r>
      <w:proofErr w:type="spellEnd"/>
      <w:proofErr w:type="gramEnd"/>
      <w:r w:rsidRPr="00AD326D">
        <w:rPr>
          <w:rFonts w:ascii="Arial" w:eastAsia="Times New Roman" w:hAnsi="Arial" w:cs="Arial"/>
          <w:color w:val="333333"/>
          <w:sz w:val="27"/>
          <w:szCs w:val="27"/>
          <w:lang w:eastAsia="ru-RU"/>
        </w:rPr>
        <w:t xml:space="preserve"> участие в несанкционированном митинге может стать барьером для выезда за границу</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Участие </w:t>
      </w:r>
      <w:proofErr w:type="spellStart"/>
      <w:r w:rsidRPr="00AD326D">
        <w:rPr>
          <w:rFonts w:ascii="Arial" w:eastAsia="Times New Roman" w:hAnsi="Arial" w:cs="Arial"/>
          <w:color w:val="333333"/>
          <w:sz w:val="27"/>
          <w:szCs w:val="27"/>
          <w:lang w:eastAsia="ru-RU"/>
        </w:rPr>
        <w:t>втакого</w:t>
      </w:r>
      <w:proofErr w:type="spellEnd"/>
      <w:r w:rsidRPr="00AD326D">
        <w:rPr>
          <w:rFonts w:ascii="Arial" w:eastAsia="Times New Roman" w:hAnsi="Arial" w:cs="Arial"/>
          <w:color w:val="333333"/>
          <w:sz w:val="27"/>
          <w:szCs w:val="27"/>
          <w:lang w:eastAsia="ru-RU"/>
        </w:rPr>
        <w:t xml:space="preserve"> рода мероприятиях помимо множества юридических последствий, которые негативно отражаются на будущем подростков, могут нанести </w:t>
      </w:r>
      <w:proofErr w:type="spellStart"/>
      <w:r w:rsidRPr="00AD326D">
        <w:rPr>
          <w:rFonts w:ascii="Arial" w:eastAsia="Times New Roman" w:hAnsi="Arial" w:cs="Arial"/>
          <w:color w:val="333333"/>
          <w:sz w:val="27"/>
          <w:szCs w:val="27"/>
          <w:lang w:eastAsia="ru-RU"/>
        </w:rPr>
        <w:t>серьезный</w:t>
      </w:r>
      <w:proofErr w:type="spellEnd"/>
      <w:r w:rsidRPr="00AD326D">
        <w:rPr>
          <w:rFonts w:ascii="Arial" w:eastAsia="Times New Roman" w:hAnsi="Arial" w:cs="Arial"/>
          <w:color w:val="333333"/>
          <w:sz w:val="27"/>
          <w:szCs w:val="27"/>
          <w:lang w:eastAsia="ru-RU"/>
        </w:rPr>
        <w:t xml:space="preserve"> вред их здоровью. В случае массовых беспорядков агрессивно настроенные граждане могут случайно нанести различного рода травмы детям.</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lastRenderedPageBreak/>
        <w:t>Итак, если у подростка вдруг возникает желание выразить свою гражданскую позицию и пойти на митинг, как на это реагировать родителям?</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Радоваться, что воспитали человека с активной гражданской позицией или насторожиться — почему именно такую форму выражения своих взглядов выбрал ваш сын (дочь)?</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Уточните у него какая тематика митинга, кто его проводит, чтобы понимать исходные данные.</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Насколько увлечённость подростка этим мероприятием соответствует его настроениям. Потому что, если это будет митинг памяти павшим в войнах, или день солидарности в борьбе с терроризмом, то родители безусловно только будут «за».</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 xml:space="preserve">Если же это будет какая-то непонятная системная оппозиция в качестве организаторов, это будет повод поговорить на эту тему дополнительно, понять, откуда такие взгляды зародились, что сын (дочь) думает по этому </w:t>
      </w:r>
      <w:proofErr w:type="spellStart"/>
      <w:proofErr w:type="gramStart"/>
      <w:r w:rsidRPr="00AD326D">
        <w:rPr>
          <w:rFonts w:ascii="Arial" w:eastAsia="Times New Roman" w:hAnsi="Arial" w:cs="Arial"/>
          <w:color w:val="333333"/>
          <w:sz w:val="27"/>
          <w:szCs w:val="27"/>
          <w:lang w:eastAsia="ru-RU"/>
        </w:rPr>
        <w:t>поводу.Родители</w:t>
      </w:r>
      <w:proofErr w:type="spellEnd"/>
      <w:proofErr w:type="gramEnd"/>
      <w:r w:rsidRPr="00AD326D">
        <w:rPr>
          <w:rFonts w:ascii="Arial" w:eastAsia="Times New Roman" w:hAnsi="Arial" w:cs="Arial"/>
          <w:color w:val="333333"/>
          <w:sz w:val="27"/>
          <w:szCs w:val="27"/>
          <w:lang w:eastAsia="ru-RU"/>
        </w:rPr>
        <w:t xml:space="preserve"> вправе брать детей на митинги, но мероприятие должно быть легитимным, то есть предварительно необходимо убедиться, что данное мероприятие согласовано с местными властями, так как ответственность распространяется не только на организаторов, но и на рядовых участников. </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За участие подростков в несанкционированных митингах предусмотрено отдельное наказание. Если сами родители либо иные лица, на которое законом возложены обязанности по воспитанию несовершеннолетнего вовлекли несовершеннолетнего в преступление и побудили его совершить вред гражданину, то это может повлечь меры уголовной ответственности по ст. 150 УК РФ (Вовлечение несовершеннолетнего в совершение преступления - мера наказания до 5-6 лет лишения свободы).</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Кроме того, в российском уголовном законодательстве предусмотрена ответственность за причинение насилия в отношении представителя власти, в частности, правоохранителя — статья 318 УК РФ. Максимальное наказание — лишение свободы до 5 лет.</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t>Также к участникам несанкционированного митинга могут применить ст. 212 УК («Массовые беспорядки»), если мероприятие вышло из-под контроля и действия участников стали представлять опасность для окружающих или уничтожением имущества. Санкции по указанной статье предполагают лишение свободы сроком до 8 лет.</w:t>
      </w:r>
    </w:p>
    <w:p w:rsidR="00AD326D" w:rsidRPr="00AD326D" w:rsidRDefault="00AD326D" w:rsidP="00AD326D">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AD326D">
        <w:rPr>
          <w:rFonts w:ascii="Arial" w:eastAsia="Times New Roman" w:hAnsi="Arial" w:cs="Arial"/>
          <w:b/>
          <w:bCs/>
          <w:color w:val="333333"/>
          <w:sz w:val="27"/>
          <w:szCs w:val="27"/>
          <w:lang w:eastAsia="ru-RU"/>
        </w:rPr>
        <w:t>Напоминаем родителям о необходимости контроля за действиями своих детей, особенно в местах массового скопления граждан.</w:t>
      </w:r>
    </w:p>
    <w:p w:rsidR="00AD326D" w:rsidRPr="00AD326D" w:rsidRDefault="00AD326D" w:rsidP="00AD326D">
      <w:pPr>
        <w:shd w:val="clear" w:color="auto" w:fill="FFFFFF"/>
        <w:spacing w:before="100" w:beforeAutospacing="1" w:after="100" w:afterAutospacing="1" w:line="240" w:lineRule="auto"/>
        <w:rPr>
          <w:rFonts w:ascii="Arial" w:eastAsia="Times New Roman" w:hAnsi="Arial" w:cs="Arial"/>
          <w:color w:val="333333"/>
          <w:sz w:val="27"/>
          <w:szCs w:val="27"/>
          <w:lang w:eastAsia="ru-RU"/>
        </w:rPr>
      </w:pPr>
      <w:r w:rsidRPr="00AD326D">
        <w:rPr>
          <w:rFonts w:ascii="Arial" w:eastAsia="Times New Roman" w:hAnsi="Arial" w:cs="Arial"/>
          <w:color w:val="333333"/>
          <w:sz w:val="27"/>
          <w:szCs w:val="27"/>
          <w:lang w:eastAsia="ru-RU"/>
        </w:rPr>
        <w:lastRenderedPageBreak/>
        <w:t> </w:t>
      </w:r>
    </w:p>
    <w:p w:rsidR="00F07255" w:rsidRDefault="0036008A"/>
    <w:sectPr w:rsidR="00F072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26D"/>
    <w:rsid w:val="001536F7"/>
    <w:rsid w:val="001C3978"/>
    <w:rsid w:val="0036008A"/>
    <w:rsid w:val="00AD3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1F7F8"/>
  <w15:chartTrackingRefBased/>
  <w15:docId w15:val="{F4858DD4-4B3F-4BC7-9E25-71F20F63B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326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D32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125590">
      <w:bodyDiv w:val="1"/>
      <w:marLeft w:val="0"/>
      <w:marRight w:val="0"/>
      <w:marTop w:val="0"/>
      <w:marBottom w:val="0"/>
      <w:divBdr>
        <w:top w:val="none" w:sz="0" w:space="0" w:color="auto"/>
        <w:left w:val="none" w:sz="0" w:space="0" w:color="auto"/>
        <w:bottom w:val="none" w:sz="0" w:space="0" w:color="auto"/>
        <w:right w:val="none" w:sz="0" w:space="0" w:color="auto"/>
      </w:divBdr>
      <w:divsChild>
        <w:div w:id="1696154968">
          <w:marLeft w:val="0"/>
          <w:marRight w:val="0"/>
          <w:marTop w:val="0"/>
          <w:marBottom w:val="0"/>
          <w:divBdr>
            <w:top w:val="none" w:sz="0" w:space="0" w:color="auto"/>
            <w:left w:val="none" w:sz="0" w:space="0" w:color="auto"/>
            <w:bottom w:val="none" w:sz="0" w:space="0" w:color="auto"/>
            <w:right w:val="none" w:sz="0" w:space="0" w:color="auto"/>
          </w:divBdr>
          <w:divsChild>
            <w:div w:id="1689943273">
              <w:marLeft w:val="0"/>
              <w:marRight w:val="0"/>
              <w:marTop w:val="0"/>
              <w:marBottom w:val="0"/>
              <w:divBdr>
                <w:top w:val="none" w:sz="0" w:space="0" w:color="auto"/>
                <w:left w:val="none" w:sz="0" w:space="0" w:color="auto"/>
                <w:bottom w:val="none" w:sz="0" w:space="0" w:color="auto"/>
                <w:right w:val="none" w:sz="0" w:space="0" w:color="auto"/>
              </w:divBdr>
              <w:divsChild>
                <w:div w:id="1678773079">
                  <w:marLeft w:val="0"/>
                  <w:marRight w:val="240"/>
                  <w:marTop w:val="0"/>
                  <w:marBottom w:val="0"/>
                  <w:divBdr>
                    <w:top w:val="none" w:sz="0" w:space="0" w:color="auto"/>
                    <w:left w:val="none" w:sz="0" w:space="0" w:color="auto"/>
                    <w:bottom w:val="none" w:sz="0" w:space="0" w:color="auto"/>
                    <w:right w:val="none" w:sz="0" w:space="0" w:color="auto"/>
                  </w:divBdr>
                </w:div>
                <w:div w:id="167407689">
                  <w:marLeft w:val="0"/>
                  <w:marRight w:val="240"/>
                  <w:marTop w:val="0"/>
                  <w:marBottom w:val="0"/>
                  <w:divBdr>
                    <w:top w:val="none" w:sz="0" w:space="0" w:color="auto"/>
                    <w:left w:val="none" w:sz="0" w:space="0" w:color="auto"/>
                    <w:bottom w:val="none" w:sz="0" w:space="0" w:color="auto"/>
                    <w:right w:val="none" w:sz="0" w:space="0" w:color="auto"/>
                  </w:divBdr>
                </w:div>
                <w:div w:id="943224469">
                  <w:marLeft w:val="0"/>
                  <w:marRight w:val="240"/>
                  <w:marTop w:val="0"/>
                  <w:marBottom w:val="0"/>
                  <w:divBdr>
                    <w:top w:val="none" w:sz="0" w:space="0" w:color="auto"/>
                    <w:left w:val="none" w:sz="0" w:space="0" w:color="auto"/>
                    <w:bottom w:val="none" w:sz="0" w:space="0" w:color="auto"/>
                    <w:right w:val="none" w:sz="0" w:space="0" w:color="auto"/>
                  </w:divBdr>
                </w:div>
              </w:divsChild>
            </w:div>
            <w:div w:id="340395451">
              <w:marLeft w:val="0"/>
              <w:marRight w:val="0"/>
              <w:marTop w:val="0"/>
              <w:marBottom w:val="0"/>
              <w:divBdr>
                <w:top w:val="none" w:sz="0" w:space="0" w:color="auto"/>
                <w:left w:val="none" w:sz="0" w:space="0" w:color="auto"/>
                <w:bottom w:val="none" w:sz="0" w:space="0" w:color="auto"/>
                <w:right w:val="none" w:sz="0" w:space="0" w:color="auto"/>
              </w:divBdr>
              <w:divsChild>
                <w:div w:id="1313873923">
                  <w:marLeft w:val="0"/>
                  <w:marRight w:val="480"/>
                  <w:marTop w:val="75"/>
                  <w:marBottom w:val="75"/>
                  <w:divBdr>
                    <w:top w:val="none" w:sz="0" w:space="0" w:color="auto"/>
                    <w:left w:val="none" w:sz="0" w:space="0" w:color="auto"/>
                    <w:bottom w:val="none" w:sz="0" w:space="0" w:color="auto"/>
                    <w:right w:val="none" w:sz="0" w:space="0" w:color="auto"/>
                  </w:divBdr>
                  <w:divsChild>
                    <w:div w:id="907765926">
                      <w:marLeft w:val="0"/>
                      <w:marRight w:val="0"/>
                      <w:marTop w:val="0"/>
                      <w:marBottom w:val="0"/>
                      <w:divBdr>
                        <w:top w:val="none" w:sz="0" w:space="0" w:color="auto"/>
                        <w:left w:val="none" w:sz="0" w:space="0" w:color="auto"/>
                        <w:bottom w:val="none" w:sz="0" w:space="0" w:color="auto"/>
                        <w:right w:val="none" w:sz="0" w:space="0" w:color="auto"/>
                      </w:divBdr>
                      <w:divsChild>
                        <w:div w:id="84778934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109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4578</Words>
  <Characters>26101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183</dc:creator>
  <cp:keywords/>
  <dc:description/>
  <cp:lastModifiedBy>183</cp:lastModifiedBy>
  <cp:revision>1</cp:revision>
  <cp:lastPrinted>2026-06-09T10:25:00Z</cp:lastPrinted>
  <dcterms:created xsi:type="dcterms:W3CDTF">2026-06-09T10:17:00Z</dcterms:created>
  <dcterms:modified xsi:type="dcterms:W3CDTF">2026-06-09T10:28:00Z</dcterms:modified>
</cp:coreProperties>
</file>