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7B0" w:rsidRDefault="005E62C6" w:rsidP="005E62C6">
      <w:pPr>
        <w:ind w:left="-1701" w:right="-850"/>
        <w:rPr>
          <w:rFonts w:ascii="Times New Roman" w:eastAsia="Times New Roman" w:hAnsi="Times New Roman" w:cs="Times New Roman"/>
          <w:color w:val="007AD0"/>
          <w:sz w:val="28"/>
          <w:szCs w:val="28"/>
          <w:lang w:eastAsia="ru-RU"/>
        </w:rPr>
      </w:pPr>
      <w:r w:rsidRPr="005E62C6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0</wp:posOffset>
            </wp:positionV>
            <wp:extent cx="7272020" cy="10003790"/>
            <wp:effectExtent l="0" t="0" r="5080" b="0"/>
            <wp:wrapThrough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00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7AD0"/>
          <w:sz w:val="28"/>
          <w:szCs w:val="28"/>
          <w:lang w:eastAsia="ru-RU"/>
        </w:rPr>
        <w:br w:type="page"/>
      </w:r>
      <w:bookmarkStart w:id="0" w:name="_GoBack"/>
      <w:bookmarkEnd w:id="0"/>
    </w:p>
    <w:p w:rsidR="00261BF0" w:rsidRPr="00E01E78" w:rsidRDefault="00261BF0" w:rsidP="00261BF0">
      <w:pPr>
        <w:shd w:val="clear" w:color="auto" w:fill="FFFFFF"/>
        <w:spacing w:line="360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E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Описание образовательной программы</w:t>
      </w:r>
    </w:p>
    <w:p w:rsidR="00261BF0" w:rsidRPr="00E63B13" w:rsidRDefault="00261BF0" w:rsidP="00261BF0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63B1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Основная образовательная программа среднего общего образования составлена на основе Федеральной образовательной программы среднего общего образования. В ООП СОО конкретизируется цель, задачи, планируемые результаты, содержание и организация образовательного процесса на уровне среднего общего образования в МАОУ СОШ № 183 с учетом специфики образовательного учреждения.</w:t>
      </w:r>
    </w:p>
    <w:p w:rsidR="00261BF0" w:rsidRPr="00E63B13" w:rsidRDefault="00261BF0" w:rsidP="00261BF0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63B1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Программа содержит три раздела: целевой, содержательный и организационный.</w:t>
      </w:r>
    </w:p>
    <w:p w:rsidR="00261BF0" w:rsidRPr="00E63B13" w:rsidRDefault="00261BF0" w:rsidP="00261BF0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63B1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Основная образовательная программа содержит обязательную часть и часть, формируемую участниками образовательных отношений.</w:t>
      </w:r>
    </w:p>
    <w:p w:rsidR="00261BF0" w:rsidRPr="00E63B13" w:rsidRDefault="00261BF0" w:rsidP="00261BF0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63B1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целях обеспечения индивидуальных потребностей обучающихся в основной образовательной программе предусматриваются учебные предметы, курсы, обеспечивающие различные интересы обучающихся; внеурочная деятельность.</w:t>
      </w:r>
      <w:r w:rsidRPr="00E63B13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737F1343" wp14:editId="6D12D717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BF0" w:rsidRPr="00E63B13" w:rsidRDefault="00261BF0" w:rsidP="00261BF0">
      <w:pPr>
        <w:shd w:val="clear" w:color="auto" w:fill="FFFFFF"/>
        <w:spacing w:line="242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63B1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Организация образовательной деятельности основана на дифференциации содержания с учетом образовательных потребностей и интересов обучающихся, обеспечивающих 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(профильное обучение).</w:t>
      </w:r>
    </w:p>
    <w:p w:rsidR="00261BF0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9E0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6520"/>
        <w:gridCol w:w="1412"/>
      </w:tblGrid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Целевой раздел ООП СОО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Рабочие программы по учебным предметам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Программа формирования универсальных учебных действий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Организационный раздел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</w:t>
            </w: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тательной работы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1BF0" w:rsidTr="005312A4">
        <w:tc>
          <w:tcPr>
            <w:tcW w:w="1413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6520" w:type="dxa"/>
          </w:tcPr>
          <w:p w:rsidR="00261BF0" w:rsidRDefault="00261BF0" w:rsidP="00BA75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9E0">
              <w:rPr>
                <w:rFonts w:ascii="Times New Roman" w:hAnsi="Times New Roman" w:cs="Times New Roman"/>
                <w:sz w:val="24"/>
                <w:szCs w:val="24"/>
              </w:rPr>
              <w:t>Условия реализации ООП СОО</w:t>
            </w:r>
          </w:p>
        </w:tc>
        <w:tc>
          <w:tcPr>
            <w:tcW w:w="1412" w:type="dxa"/>
          </w:tcPr>
          <w:p w:rsidR="00261BF0" w:rsidRDefault="00261BF0" w:rsidP="00BA75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1BF0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C12" w:rsidRDefault="00927C12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Pr="007A69E0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Pr="00785252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252">
        <w:rPr>
          <w:rFonts w:ascii="Times New Roman" w:hAnsi="Times New Roman" w:cs="Times New Roman"/>
          <w:b/>
          <w:sz w:val="24"/>
          <w:szCs w:val="24"/>
        </w:rPr>
        <w:lastRenderedPageBreak/>
        <w:t>Основная образовательная программа среднего общего образования</w:t>
      </w:r>
    </w:p>
    <w:p w:rsidR="00261BF0" w:rsidRPr="00785252" w:rsidRDefault="00261BF0" w:rsidP="00261B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252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 Основная образовательная программа среднего общего образования (далее – ООП СОО) разработана в соответствии с Федеральной образовательной программой среднего общего образования (далее ФОП СОО), утвержденной приказом Министерства просвещения Российской Федерации от 23 ноября 2022 г. № 1014 (зарегистрировано в Минюсте Российской Федерации 2.12.2022, №71763).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 Содержание ООП СОО соответствует учебно-методической документации (федеральный учебный план, федеральный календарный учебный график, федеральные рабочие программы учебных предметов, курсов, дисциплин (модулей), иных компонентов, федеральная рабочая программа воспитания, федеральный календарный план воспитательной работы), представленной в ФОП СОО и определяющей единые для Российской Федерации базовые объем и содержание образования уровня среднего общего образования, планируемые результаты освоения образовательной программы.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 Содержание и планируемые результаты данной ООП СОО не ниже соответствующих содержания и планируемых результатов ФОП СОО.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4. При реализации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«Русский язык», «Литература», «История», «Обществознание», «География» и «Основы безопасности жизнедеятельности».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5. ООП СОО включает три раздела: целевой, содержательный, организационный.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6. Целевой раздел определяет общее назначение, цели, задачи и планируемые результаты реализации ООП СОО, а также способы определения достижения этих целей и результатов. 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7. Целевой раздел ООП СОО включает: 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пояснительную записку; 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обучающимися ООП СОО; 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систему оценки достижения планируемых результатов освоения ООП СОО.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Default="00261BF0" w:rsidP="00261BF0">
      <w:pPr>
        <w:spacing w:after="0"/>
        <w:ind w:firstLine="60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8. Содержательный раздел ООП СОО включает следующие программы, ориентированные на достижение предметных, метапредметных и личностных результатов: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федеральные рабочие программы учебных предметов (используются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организацией </w:t>
      </w:r>
      <w:r w:rsidRPr="007A69E0">
        <w:rPr>
          <w:rFonts w:ascii="Times New Roman" w:hAnsi="Times New Roman" w:cs="Times New Roman"/>
          <w:sz w:val="24"/>
          <w:szCs w:val="24"/>
        </w:rPr>
        <w:t>без внесения изменений);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программу формирования универсальных учебных действий у обучающихся; рабочую программу воспитания.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9. Федеральные рабочие программы учебных предметов обеспечивают достижение планируемых результатов освоения ООП СОО.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10. Программа формирования универсальных учебных действий у обучающихся содержит: цели и задачи, включая учебно-исследовательскую и проектную деятельность обучающихся как средства совершенствования их универсальных учебных действий; описание понятий, функций, состава и характеристик универсальных учебных действий и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>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11. Рабочая программа воспитания направлена на развитие личности обучающихся, в том числе укрепление психического здоровья и физическое воспитание, достижение ими результатов освоения программы среднего общего образования.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12. Рабочая программа воспитания реализуется в единстве урочной и внеурочной деятельности, осуществляемой образовательной организацией совместно с семьей и другими институтами воспитания.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13. Рабочая программа воспитания предусматривает приобщение обучающихся к российским традиционным духовным ценностям – нравственным ориентирам, являющимся основой мировоззрения граждан России, передаваемым от поколения к поколению, лежащим в основе общероссийской идентичности и единого культурного пространства страны, укрепляющие гражданское единство, нашедшие свое уникальное проявление в духовном, историческом и культурном развитии многонационального народа России.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14. Организационный раздел ООП СОО определяет общие рамки организации образовательной деятельности, а также орган</w:t>
      </w:r>
      <w:r w:rsidR="00E01E78">
        <w:rPr>
          <w:rFonts w:ascii="Times New Roman" w:hAnsi="Times New Roman" w:cs="Times New Roman"/>
          <w:sz w:val="24"/>
          <w:szCs w:val="24"/>
        </w:rPr>
        <w:t xml:space="preserve">изационные механизмы и условия </w:t>
      </w:r>
      <w:r w:rsidRPr="007A69E0">
        <w:rPr>
          <w:rFonts w:ascii="Times New Roman" w:hAnsi="Times New Roman" w:cs="Times New Roman"/>
          <w:sz w:val="24"/>
          <w:szCs w:val="24"/>
        </w:rPr>
        <w:t xml:space="preserve">реализации программы среднего общего образования и включает: 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план внеурочной деятельности;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календарный учебный график; 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календарный план воспитательной работы. </w:t>
      </w:r>
    </w:p>
    <w:p w:rsidR="00261BF0" w:rsidRDefault="00261BF0" w:rsidP="00261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15. Календарный план воспитательной работы содержит перечень событий и мероприятий воспитательной направленности, которые организуются и проводятся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организацией</w:t>
      </w:r>
      <w:r w:rsidRPr="007A69E0">
        <w:rPr>
          <w:rFonts w:ascii="Times New Roman" w:hAnsi="Times New Roman" w:cs="Times New Roman"/>
          <w:sz w:val="24"/>
          <w:szCs w:val="24"/>
        </w:rPr>
        <w:t xml:space="preserve"> или в которых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7A69E0">
        <w:rPr>
          <w:rFonts w:ascii="Times New Roman" w:hAnsi="Times New Roman" w:cs="Times New Roman"/>
          <w:sz w:val="24"/>
          <w:szCs w:val="24"/>
        </w:rPr>
        <w:t xml:space="preserve"> принимает участие в учебном году или периоде обучения.</w:t>
      </w: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BF0" w:rsidRPr="00B46AC2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AC2">
        <w:rPr>
          <w:rFonts w:ascii="Times New Roman" w:hAnsi="Times New Roman" w:cs="Times New Roman"/>
          <w:b/>
          <w:sz w:val="24"/>
          <w:szCs w:val="24"/>
        </w:rPr>
        <w:lastRenderedPageBreak/>
        <w:t>II. Целевой раздел ООП СОО</w:t>
      </w:r>
    </w:p>
    <w:p w:rsidR="00261BF0" w:rsidRPr="00B46AC2" w:rsidRDefault="00261BF0" w:rsidP="00261BF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AC2">
        <w:rPr>
          <w:rFonts w:ascii="Times New Roman" w:hAnsi="Times New Roman" w:cs="Times New Roman"/>
          <w:b/>
          <w:sz w:val="24"/>
          <w:szCs w:val="24"/>
        </w:rPr>
        <w:t xml:space="preserve">1. Пояснительная записка.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1.1. ООП СОО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части, формируемой участниками образовательных отношений.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1.2. Целями реализации ООП СОО являются: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формирование российской гражданской идентичности обучающихся; воспитание и социализация обучающихся, их самоидентификация посредством личностно и общественно значимой деятельности, социального и гражданского становления; преемственность основных образовательных программ дошкольного, начального общего, основного общего, среднего общего, профессионального образования; организация учебного процесса с учётом целей, содержания и планируемых результатов среднего общего образования, отражённых в ФГОС СОО;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образования; подготовка обучающегося к жизни в обществе, самостоятельному жизненному выбору, продолжению образования и началу профессиональной деятельности; организация деятельности педагогического коллектива по созданию индивидуальных программ и учебных планов для одарённых, успешных обучающихся и (или) для обучающихся социальных групп, нуждающихся в особом внимании и поддержке.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1.3. Достижение поставленных целей реализации ООП СОО предусматривает решение следующих основных задач: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формирование у 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способностей к социальному самоопределению;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обеспечение планируемых результатов по освоению обучающимся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обеспечение преемственности основного общего и среднего общего образования; обеспечение доступности получения качественного среднего общего образования; выявление и развитие способностей обучающихся, в том числе проявивших выдающиеся способности, через систему клубов, секций, студий и других, организацию общественно полезной деятельности;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организация интеллектуальных и творческих соревнований, научно</w:t>
      </w:r>
      <w:r w:rsidR="000710EE">
        <w:rPr>
          <w:rFonts w:ascii="Times New Roman" w:hAnsi="Times New Roman" w:cs="Times New Roman"/>
          <w:sz w:val="24"/>
          <w:szCs w:val="24"/>
        </w:rPr>
        <w:t>-</w:t>
      </w:r>
      <w:r w:rsidRPr="007A69E0">
        <w:rPr>
          <w:rFonts w:ascii="Times New Roman" w:hAnsi="Times New Roman" w:cs="Times New Roman"/>
          <w:sz w:val="24"/>
          <w:szCs w:val="24"/>
        </w:rPr>
        <w:t xml:space="preserve">технического творчества и проектно-исследовательской деятельности; 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организации;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включение обучающихся в процессы познания и преобразования социальной среды (населенного пункта, района, города) для приобретения опыта реального управления и действия;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организация социального и учебно-исследовательского проектирования, профессиональной ориентации обучающихся при поддержке педагогов, психологов, социальных педагогов, сотрудничество с базовыми организациями, организациями профессионального образования, центрами профессиональной работы; создание условий для сохранения и укрепления физического, психологического и социального здоровья обучающихся, обеспечение их безопасности.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1.4. ООП СОО учитывает следующие принципы: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1AD">
        <w:rPr>
          <w:rFonts w:ascii="Times New Roman" w:hAnsi="Times New Roman" w:cs="Times New Roman"/>
          <w:sz w:val="24"/>
          <w:szCs w:val="24"/>
        </w:rPr>
        <w:t>1)</w:t>
      </w:r>
      <w:r w:rsidRPr="007A69E0">
        <w:rPr>
          <w:rFonts w:ascii="Times New Roman" w:hAnsi="Times New Roman" w:cs="Times New Roman"/>
          <w:sz w:val="24"/>
          <w:szCs w:val="24"/>
        </w:rPr>
        <w:t xml:space="preserve"> принцип учёта ФГОС СОО: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ООП СОО базируется на требованиях, предъявляемых ФГОС СОО к целям, содержанию, планируемым результатам и условиям обучения на уровне среднего общего образования;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1AD">
        <w:rPr>
          <w:rFonts w:ascii="Times New Roman" w:hAnsi="Times New Roman" w:cs="Times New Roman"/>
          <w:sz w:val="24"/>
          <w:szCs w:val="24"/>
        </w:rPr>
        <w:t>2)</w:t>
      </w:r>
      <w:r w:rsidRPr="007A69E0">
        <w:rPr>
          <w:rFonts w:ascii="Times New Roman" w:hAnsi="Times New Roman" w:cs="Times New Roman"/>
          <w:sz w:val="24"/>
          <w:szCs w:val="24"/>
        </w:rPr>
        <w:t xml:space="preserve">принцип учёта ведущей деятельности обучающегося: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ООП СОО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1AD">
        <w:rPr>
          <w:rFonts w:ascii="Times New Roman" w:hAnsi="Times New Roman" w:cs="Times New Roman"/>
          <w:sz w:val="24"/>
          <w:szCs w:val="24"/>
        </w:rPr>
        <w:t>3)</w:t>
      </w:r>
      <w:r w:rsidRPr="007A69E0">
        <w:rPr>
          <w:rFonts w:ascii="Times New Roman" w:hAnsi="Times New Roman" w:cs="Times New Roman"/>
          <w:sz w:val="24"/>
          <w:szCs w:val="24"/>
        </w:rPr>
        <w:t xml:space="preserve"> принцип индивидуализации обучения: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ООП СОО предусматривает возможность и механизмы разработки индивидуальных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системно-деятельностный подход, предполагающий ориентацию 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и освоения мира личности, формирование его готовности к саморазвитию и непрерывному образованию;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B35">
        <w:rPr>
          <w:rFonts w:ascii="Times New Roman" w:hAnsi="Times New Roman" w:cs="Times New Roman"/>
          <w:sz w:val="24"/>
          <w:szCs w:val="24"/>
        </w:rPr>
        <w:t>4)</w:t>
      </w:r>
      <w:r w:rsidRPr="007A69E0">
        <w:rPr>
          <w:rFonts w:ascii="Times New Roman" w:hAnsi="Times New Roman" w:cs="Times New Roman"/>
          <w:sz w:val="24"/>
          <w:szCs w:val="24"/>
        </w:rPr>
        <w:t xml:space="preserve"> принцип учета индивидуальных возрастных,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пс</w:t>
      </w:r>
      <w:r w:rsidR="000710EE">
        <w:rPr>
          <w:rFonts w:ascii="Times New Roman" w:hAnsi="Times New Roman" w:cs="Times New Roman"/>
          <w:sz w:val="24"/>
          <w:szCs w:val="24"/>
        </w:rPr>
        <w:t xml:space="preserve">ихологических и физиологических </w:t>
      </w:r>
      <w:r w:rsidRPr="007A69E0">
        <w:rPr>
          <w:rFonts w:ascii="Times New Roman" w:hAnsi="Times New Roman" w:cs="Times New Roman"/>
          <w:sz w:val="24"/>
          <w:szCs w:val="24"/>
        </w:rPr>
        <w:t>особенностей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обучающихся при построении образовательного процесса и определении образовательно-воспитательных целей и путей их достижения; принцип обеспечения фундаментального характера образования, учета специфики изучаемых учебных предметов;</w:t>
      </w:r>
    </w:p>
    <w:p w:rsidR="00554ECC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AC2">
        <w:rPr>
          <w:rFonts w:ascii="Times New Roman" w:hAnsi="Times New Roman" w:cs="Times New Roman"/>
          <w:sz w:val="24"/>
          <w:szCs w:val="24"/>
        </w:rPr>
        <w:t xml:space="preserve">5) </w:t>
      </w:r>
      <w:r w:rsidRPr="007A69E0">
        <w:rPr>
          <w:rFonts w:ascii="Times New Roman" w:hAnsi="Times New Roman" w:cs="Times New Roman"/>
          <w:sz w:val="24"/>
          <w:szCs w:val="24"/>
        </w:rPr>
        <w:t>принцип интеграции обучения и воспитания: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ООП СОО предусматривает связь урочной и внеурочной деятельности, предполагающий направленность учебного процесса на достижение личностных результатов освоения образовательной программы;</w:t>
      </w:r>
    </w:p>
    <w:p w:rsidR="00554ECC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AC2">
        <w:rPr>
          <w:rFonts w:ascii="Times New Roman" w:hAnsi="Times New Roman" w:cs="Times New Roman"/>
          <w:sz w:val="24"/>
          <w:szCs w:val="24"/>
        </w:rPr>
        <w:t xml:space="preserve">6) </w:t>
      </w:r>
      <w:r w:rsidRPr="007A69E0">
        <w:rPr>
          <w:rFonts w:ascii="Times New Roman" w:hAnsi="Times New Roman" w:cs="Times New Roman"/>
          <w:sz w:val="24"/>
          <w:szCs w:val="24"/>
        </w:rPr>
        <w:t xml:space="preserve"> принцип здоровье</w:t>
      </w:r>
      <w:r w:rsidR="00554ECC">
        <w:rPr>
          <w:rFonts w:ascii="Times New Roman" w:hAnsi="Times New Roman" w:cs="Times New Roman"/>
          <w:sz w:val="24"/>
          <w:szCs w:val="24"/>
        </w:rPr>
        <w:t xml:space="preserve"> </w:t>
      </w:r>
      <w:r w:rsidRPr="007A69E0">
        <w:rPr>
          <w:rFonts w:ascii="Times New Roman" w:hAnsi="Times New Roman" w:cs="Times New Roman"/>
          <w:sz w:val="24"/>
          <w:szCs w:val="24"/>
        </w:rPr>
        <w:t>сбережения: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</w:t>
      </w:r>
      <w:r w:rsidR="00554ECC">
        <w:rPr>
          <w:rFonts w:ascii="Times New Roman" w:hAnsi="Times New Roman" w:cs="Times New Roman"/>
          <w:sz w:val="24"/>
          <w:szCs w:val="24"/>
        </w:rPr>
        <w:t xml:space="preserve"> </w:t>
      </w:r>
      <w:r w:rsidRPr="007A69E0">
        <w:rPr>
          <w:rFonts w:ascii="Times New Roman" w:hAnsi="Times New Roman" w:cs="Times New Roman"/>
          <w:sz w:val="24"/>
          <w:szCs w:val="24"/>
        </w:rPr>
        <w:t xml:space="preserve">сберегающих педагогических технологий.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Объём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СанПиН 1.2.3685- 21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действующими до 1 марта 2027 г. (далее –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действующими до 1 января 2027 г. (далее – Санитарно-эпидемиологические требования).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1.5. ООП СОО учитывает возрастные и психологические особенности обучающихся.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5-дневной учебной неделе, предусмотренными Гигиеническими нормативами и Санитарноэпидемиологическими требованиями.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1.6. В целях удовлетворения образовательных потребностей и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интересов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обучающихся могут разрабатываться индивидуальные учебные планы, в том числе для ускоренного обучения, в пределах осваиваемой программы среднего общего образования в порядке, установленном локальными нормативными актами образовательной организации. </w:t>
      </w:r>
    </w:p>
    <w:p w:rsidR="00261BF0" w:rsidRPr="00B46AC2" w:rsidRDefault="00261BF0" w:rsidP="00261BF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AC2">
        <w:rPr>
          <w:rFonts w:ascii="Times New Roman" w:hAnsi="Times New Roman" w:cs="Times New Roman"/>
          <w:b/>
          <w:sz w:val="24"/>
          <w:szCs w:val="24"/>
        </w:rPr>
        <w:t xml:space="preserve">2. Планируемые результаты освоения ООП СОО.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2.1. Планируемые результаты освоения ООП СОО соответствуют современным целям среднего общего образования, представленным во ФГОС СОО как система личностных, метапредметных и предметных достижений обучающегося.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2.2. Требования к личностным результатам освоения обучающимися ООП СОО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 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 гражданского воспитания, патриотического воспитания, духовно-нравственного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осознание ценности научного познания, а также результаты, обеспечивающие адаптацию обучающегося к изменяющимся условиям социальной и природной среды.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 Метапредметные результаты включают: 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курсов, модулей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 овладение навыками учебно-исследовательской, проектной и социальной деятельности.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2.4.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действия, составляющие умение овладевать: познавательными универсальными учебными действиями; коммуникативными универсальными учебными действиями; регулятивными универсальными учебными действиями.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2.4.1. Овладение познавательными универсальными учебными действиями предполагает умение использовать базовые логические действия, базовые исследовательские действия, работать с информацией.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2.4.2. Овладение системой коммуникативных универсальных учебных действий обеспечивает сформированность социальных навыков общения, совместной деятельности.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2.4.3. Овладение регулятивными универсальными учебными действиями включает умения самоорганизации, самоконтроля, развитие эмоционального интеллекта.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2.5. Предметные результаты включают: освоение обучающимися в ходе изучения учебного предмета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 Требования к предметным результатам: сформулированы в деятельностной форме с усилением акцента на применение знаний и конкретные умения; определяют минимум содержания гарантированного государством среднего общего образования, построенного в логике изучения каждого учебного предмета; определяют требования к результатам освоения программ среднего общего образования по учебным предметам; усиливают акценты на изучение явлений и процессов современной России и мира в целом, современного состояния науки.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2.6. Предметные результаты освоения ООП СОО устанавливаются для учебных предметов на базовом и углубленном уровнях. 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подготовки. 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образованию, развитие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индивидуальных способностей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обучающихся путем более глубокого, чем это предусматривается базовым уровнем,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освоения основ наук, систематических знаний и способов действий, присущих учебному предмету.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2.7. Предметные результаты освоения ООП СОО обеспечивают возможность дальнейшего успешного профессионального обучения и профессиональной деятельности. </w:t>
      </w:r>
    </w:p>
    <w:p w:rsidR="00261BF0" w:rsidRPr="00B46AC2" w:rsidRDefault="00261BF0" w:rsidP="00261BF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AC2">
        <w:rPr>
          <w:rFonts w:ascii="Times New Roman" w:hAnsi="Times New Roman" w:cs="Times New Roman"/>
          <w:b/>
          <w:sz w:val="24"/>
          <w:szCs w:val="24"/>
        </w:rPr>
        <w:t xml:space="preserve">3. Система оценки достижения планируемых результатов освоения ООП СОО.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3.1. 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функциями являются: ориентация образовательного процесса на достижение планируемых результатов освоения ООП СОО и обеспечение эффективной обратной связи, позволяющей осуществлять управление образовательным процессом.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3.2. Основными направлениями и целями оценочной деятельности в образовательной организации являются: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образовательных достижений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оценка результатов деятельности педагогических работников как основа аттестационных процедур;</w:t>
      </w:r>
    </w:p>
    <w:p w:rsidR="00261BF0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оценка результатов деятельности образовательной организации как основа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аккредитационных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процедур.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3.3. Основным объектом системы оценки, её содержательной 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базой выступают требования ФГОС СОО, которые конкретизируются в планируемых результатах освоения обучающимися ФОП СОО и дублируются в данной ООП СОО. Система оценки включает процедуры внутренней и внешней оценки. </w:t>
      </w:r>
    </w:p>
    <w:p w:rsidR="0028080D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3.4. Внутренняя оценка включает: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стартовую диагностику;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текущую и тематическую оценку;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итоговую оценку;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промежуточную аттестацию;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психолого-педагогическое наблюдение;</w:t>
      </w:r>
    </w:p>
    <w:p w:rsidR="00261BF0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внутренний мониторинг образовательных достижений обучающихся. </w:t>
      </w:r>
    </w:p>
    <w:p w:rsidR="0028080D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3.5. Внешняя оценка включает: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независимую оценку качества подготовки обучающихся;</w:t>
      </w:r>
    </w:p>
    <w:p w:rsidR="00261BF0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итоговую аттестацию.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3.6. В соответствии с ФГОС СОО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3.7. Системно-деятельностный подход к оценке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образовательных достижений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обучающихся проявляется в оценке способности обучающихся к решению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A69E0">
        <w:rPr>
          <w:rFonts w:ascii="Times New Roman" w:hAnsi="Times New Roman" w:cs="Times New Roman"/>
          <w:sz w:val="24"/>
          <w:szCs w:val="24"/>
        </w:rPr>
        <w:t xml:space="preserve">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3.8. Уровневый подход служит важнейшей основой для организации индивидуальной работы с обучающимися. Он реализуется как по отношению к содержанию оценки, так и к представлению и интерпретации результатов измерений.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3.9. Уровневый подход реализуется за счёт фиксации различных уровней достижения обучающимися планируемых результатов.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процесса, выступает достаточным для продолжения обучения и усвоения последующего учебного материала.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3.10. Комплексный подход к оценке образовательных достижений реализуется через: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оценку предметных 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результатов;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использование комплекса оценочных процедур для выявления динамики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индивидуальных образовательных достижений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обучающихся и для итоговой оценки;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использование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использование разнообразных методов и форм оценки, взаимно дополняющих друг друга, в том числе оценок проектов, практических, исследовательских, творческих работ, наблюдения;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использование форм работы, обеспечивающих возможность включения обучающихся в самостоятельную оценочную деятельность (самоанализ, самооценка,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>);</w:t>
      </w:r>
    </w:p>
    <w:p w:rsidR="00261BF0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использование мониторинга динамических показателей освоения умений и знаний, в том числе формируемых с использованием информационно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A69E0">
        <w:rPr>
          <w:rFonts w:ascii="Times New Roman" w:hAnsi="Times New Roman" w:cs="Times New Roman"/>
          <w:sz w:val="24"/>
          <w:szCs w:val="24"/>
        </w:rPr>
        <w:t xml:space="preserve">коммуникационных (цифровых) технологий.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3.11. Оценка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личностных результатов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обучающихся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СОО.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3.12. 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 Достижение личностных результатов не выносится на итоговую оценку обучающихся, а является предметом оценки эффективности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>-образовательной деятельности образовательной организации и образовательных систем разного уровня.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3.13. Во внутреннем мониторинге возможна оценка сформированности отдельных личностных результатов, проявляющихся в участии обучающихся в общественно значимых мероприятиях федерального, регионального, муниципального, школьного уровней; в соблюдении норм и правил, установленных в общеобразовательной организации; в ценностно-смысловых установках обучающихся, формируемых средствами учебных предметов; в ответственности за результаты обучения; способности делать осознанный выбор своей образовательной траектории, в том числе выбор профессии.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3.14. 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>3.15. Оценка метапредметных результатов представляет собой оценку достижения планируемых результатов освоения ООП СОО, которые отражают совокупность познавательных, коммуникативных и регулятивных универсальных учебных действий.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3.16. Формирование метапредметных результатов обеспечивается комплексом освоения программ учебных предметов и внеурочной деятельности.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3.17. Основным объектом оценки метапредметных результатов является: освоение обучающимися универсальных учебных действий (регулятивных, познавательных, коммуникативных); способность использования универсальных учебных действий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 овладение навыками учебно-исследовательской, проектной и социальной деятельности.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3.18. Оценка достижения метапредметных результатов осуществляется администрацией образовательной организации в ходе внутреннего мониторинга. Содержание и периодичность внутреннего мониторинга устанавливается решением педагогического совета образовательной организации. Инструментарий может строиться на межпредметной основе и включать диагностические материалы по оценке читательской, естественно-научной, математической, цифровой, финансовой грамотности, сформированности регулятивных, коммуникативных и познавательных универсальных учебных действий.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3.19. Формы оценки: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для проверки читательской грамотности – письменная работа на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основе;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для проверки цифровой грамотности – практическая работа в сочетании с письменной (компьютеризованной) частью;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для проверки сформированности регулятивных, коммуникативных и познавательных универсальных учебных действий – экспертная оценка процесса и результатов выполнения групповых и (или) индивидуальных учебных исследований и проектов.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Каждый из перечисленных видов диагностики проводится с периодичностью не менее чем один раз в два года.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3.20. Групповые и (или) индивидуальные учебные исследования и проекты (далее вместе – проект)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другие).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3.20.1. Выбор темы проекта осуществляется обучающимися.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3.20.2. Результатом проекта является одна из следующих работ: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художественная творческая работа (в области литературы, музыки, изобразительного искусства), представленная в виде прозаического или стихотворного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произведения, инсценировки, художественной декламации, исполнения музыкального произведения, компьютерной анимации и других; </w:t>
      </w:r>
    </w:p>
    <w:p w:rsidR="0028080D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материальный объект, макет, иное конструкторское изделие; </w:t>
      </w:r>
    </w:p>
    <w:p w:rsidR="00261BF0" w:rsidRDefault="00261BF0" w:rsidP="0028080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отчётные материалы по социальному проекту.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3.20.3. Требования к организации проектной деятельности, к содержанию и направленности проекта разрабатываются гимназией самостоятельно. </w:t>
      </w:r>
    </w:p>
    <w:p w:rsidR="0028080D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3.20.4. Проект оценивается по критериям сформированности: </w:t>
      </w:r>
    </w:p>
    <w:p w:rsidR="0028080D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познавательных универсальных учебных действий, включающих способность к самостоятельному приобретению знаний и решению проблем, умение поставить проблему и выбрать способы её решения, в том числе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:rsidR="0028080D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28080D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коммуникативных универсальных учебных действий: умение ясно изложить и оформить выполненную работу, представить её результаты, аргументированно ответить на вопросы.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3.21. Предметные результаты освоения ООП СОО с учётом специфики содержания предметных областей, включающих конкретные учебные предметы, ориентированы на применение обучающимися знаний, умений и навыков в учебных ситуациях и реальных жизненных условиях, а также на успешное обучение.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3.22. Оценка предметных результатов представляет собой оценку достижения обучающимися планируемых результатов по отдельным учебным предметам.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3.23. Основным предметом оценки является способность к решению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A69E0">
        <w:rPr>
          <w:rFonts w:ascii="Times New Roman" w:hAnsi="Times New Roman" w:cs="Times New Roman"/>
          <w:sz w:val="24"/>
          <w:szCs w:val="24"/>
        </w:rPr>
        <w:t xml:space="preserve">познавательных и учебно-практических задач, основанных на изучаемом учебном материале, с использованием способов действий, отвечающих содержанию учебных предметов, в том числе метапредметных (познавательных, регулятивных, коммуникативных) действий, а также компетентностей, соответствующих направлениям функциональной грамотности.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3.24. Оценка предметных результатов осуществляется педагогическим работником в ходе процедур текущего, тематического, промежуточного и итогового контроля.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3.25. Особенности оценки по отдельным у</w:t>
      </w:r>
      <w:r>
        <w:rPr>
          <w:rFonts w:ascii="Times New Roman" w:hAnsi="Times New Roman" w:cs="Times New Roman"/>
          <w:sz w:val="24"/>
          <w:szCs w:val="24"/>
        </w:rPr>
        <w:t xml:space="preserve">чебным предметам представлены </w:t>
      </w:r>
      <w:r w:rsidRPr="007A69E0">
        <w:rPr>
          <w:rFonts w:ascii="Times New Roman" w:hAnsi="Times New Roman" w:cs="Times New Roman"/>
          <w:sz w:val="24"/>
          <w:szCs w:val="24"/>
        </w:rPr>
        <w:t>в рабочих прог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7A69E0">
        <w:rPr>
          <w:rFonts w:ascii="Times New Roman" w:hAnsi="Times New Roman" w:cs="Times New Roman"/>
          <w:sz w:val="24"/>
          <w:szCs w:val="24"/>
        </w:rPr>
        <w:t xml:space="preserve">аммах. Описание оценки предметных результатов по отдельному учебному предмету включает: список итоговых планируемых результатов с указанием этапов их формирования и способов оценки (например, текущая (тематическая), устно (письменно), практика); требования к выставлению отметок за промежуточную аттестацию (при необходимости – с учётом степени значимости отметок за отдельные оценочные процедуры); график контрольных мероприятий.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3.26.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3.26.1. Стартовая диагностика проводится в начале 10 класса и выступает как основа (точка отсчёта) для оценки динамики образовательных достижений обучающихся.</w:t>
      </w:r>
    </w:p>
    <w:p w:rsid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3.26.2. Объектом оценки являются: </w:t>
      </w:r>
    </w:p>
    <w:p w:rsid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структура мотивации, </w:t>
      </w:r>
    </w:p>
    <w:p w:rsid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69E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учебной деятельности, </w:t>
      </w:r>
    </w:p>
    <w:p w:rsidR="00261BF0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3.26.3. Стартовая диагностика проводится педагогическими работниками с целью оценки готовности к изучению отдельных учебных предметов. Результаты стартовой диагностики являются основанием для корректировки учебных программ и индивидуализации учебного процесса.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3.27. Текущая оценка представляет собой процедуру оценки индивидуального продвижения обучающегося в освоении программы учебного предмета.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3.27.1. 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3.27.2. 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3.27.3. 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, рефлексия, листы продвижения и другие) с учётом особенностей учебного предмета.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3.27.4. Результаты текущей оценки являются основой для индивидуализации учебного процесса.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3.28. 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3.29. Внутренний мониторинг представляет собой следующие процедуры: </w:t>
      </w:r>
    </w:p>
    <w:p w:rsid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стартовая диагностика;</w:t>
      </w:r>
    </w:p>
    <w:p w:rsid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оценка уровня достижения предметных и метапредметных результатов; </w:t>
      </w:r>
    </w:p>
    <w:p w:rsid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оценка уровня функциональной грамотности;</w:t>
      </w:r>
    </w:p>
    <w:p w:rsid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оценка уровня профессионального мастерства педагогического работника, осуществляемого на основе выполнения обучающимися проверочных работ, анализа посещённых уроков, анализа качества учебных заданий, предлагаемых педагогическим работником обучающимся.</w:t>
      </w:r>
    </w:p>
    <w:p w:rsidR="00261BF0" w:rsidRP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Содержание и периодичность внутреннего мониторинга устанавливается решением педагогического совета образовательной организации. Результаты внутреннего мониторинга являются основанием подготовки рекомендаций для текущей коррекции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>учебного процесса и его индивидуализации и (или) для повышения квалификации педагогического работника</w:t>
      </w:r>
    </w:p>
    <w:p w:rsidR="00261BF0" w:rsidRPr="002D7824" w:rsidRDefault="00261BF0" w:rsidP="00261BF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824">
        <w:rPr>
          <w:rFonts w:ascii="Times New Roman" w:hAnsi="Times New Roman" w:cs="Times New Roman"/>
          <w:b/>
          <w:sz w:val="24"/>
          <w:szCs w:val="24"/>
        </w:rPr>
        <w:t>III. Содержательный раздел</w:t>
      </w:r>
    </w:p>
    <w:p w:rsidR="00261BF0" w:rsidRPr="002D7824" w:rsidRDefault="00261BF0" w:rsidP="00261BF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824">
        <w:rPr>
          <w:rFonts w:ascii="Times New Roman" w:hAnsi="Times New Roman" w:cs="Times New Roman"/>
          <w:b/>
          <w:sz w:val="24"/>
          <w:szCs w:val="24"/>
        </w:rPr>
        <w:t xml:space="preserve">1. Рабочие программы по учебным предметам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69E0">
        <w:rPr>
          <w:rFonts w:ascii="Times New Roman" w:hAnsi="Times New Roman" w:cs="Times New Roman"/>
          <w:sz w:val="24"/>
          <w:szCs w:val="24"/>
        </w:rPr>
        <w:t>Содержание образования представлено в рабочих программах по учебным предметам. По таким учебным предметам как «Русский язык», «Литература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7A69E0">
        <w:rPr>
          <w:rFonts w:ascii="Times New Roman" w:hAnsi="Times New Roman" w:cs="Times New Roman"/>
          <w:sz w:val="24"/>
          <w:szCs w:val="24"/>
        </w:rPr>
        <w:t>«Математика (базовый и углубленный уровень)», «Информатика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7A69E0">
        <w:rPr>
          <w:rFonts w:ascii="Times New Roman" w:hAnsi="Times New Roman" w:cs="Times New Roman"/>
          <w:sz w:val="24"/>
          <w:szCs w:val="24"/>
        </w:rPr>
        <w:t>«История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7A69E0">
        <w:rPr>
          <w:rFonts w:ascii="Times New Roman" w:hAnsi="Times New Roman" w:cs="Times New Roman"/>
          <w:sz w:val="24"/>
          <w:szCs w:val="24"/>
        </w:rPr>
        <w:t xml:space="preserve"> «Обществознание (базовый и углубленный уровень)», «Физика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7A69E0">
        <w:rPr>
          <w:rFonts w:ascii="Times New Roman" w:hAnsi="Times New Roman" w:cs="Times New Roman"/>
          <w:sz w:val="24"/>
          <w:szCs w:val="24"/>
        </w:rPr>
        <w:t>«Химия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7A69E0">
        <w:rPr>
          <w:rFonts w:ascii="Times New Roman" w:hAnsi="Times New Roman" w:cs="Times New Roman"/>
          <w:sz w:val="24"/>
          <w:szCs w:val="24"/>
        </w:rPr>
        <w:t>«Биология (базовый и углубленный уровень), используются федеральные образовательные программы.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1.2. По таким учебным предметам как «А</w:t>
      </w:r>
      <w:r>
        <w:rPr>
          <w:rFonts w:ascii="Times New Roman" w:hAnsi="Times New Roman" w:cs="Times New Roman"/>
          <w:sz w:val="24"/>
          <w:szCs w:val="24"/>
        </w:rPr>
        <w:t>нглийский язык», «География</w:t>
      </w:r>
      <w:r w:rsidRPr="007A69E0">
        <w:rPr>
          <w:rFonts w:ascii="Times New Roman" w:hAnsi="Times New Roman" w:cs="Times New Roman"/>
          <w:sz w:val="24"/>
          <w:szCs w:val="24"/>
        </w:rPr>
        <w:t>», «Физическая культу</w:t>
      </w:r>
      <w:r>
        <w:rPr>
          <w:rFonts w:ascii="Times New Roman" w:hAnsi="Times New Roman" w:cs="Times New Roman"/>
          <w:sz w:val="24"/>
          <w:szCs w:val="24"/>
        </w:rPr>
        <w:t>ра</w:t>
      </w:r>
      <w:r w:rsidRPr="007A69E0">
        <w:rPr>
          <w:rFonts w:ascii="Times New Roman" w:hAnsi="Times New Roman" w:cs="Times New Roman"/>
          <w:sz w:val="24"/>
          <w:szCs w:val="24"/>
        </w:rPr>
        <w:t>», «Основы безопас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A69E0">
        <w:rPr>
          <w:rFonts w:ascii="Times New Roman" w:hAnsi="Times New Roman" w:cs="Times New Roman"/>
          <w:sz w:val="24"/>
          <w:szCs w:val="24"/>
        </w:rPr>
        <w:t>ости жиз</w:t>
      </w:r>
      <w:r>
        <w:rPr>
          <w:rFonts w:ascii="Times New Roman" w:hAnsi="Times New Roman" w:cs="Times New Roman"/>
          <w:sz w:val="24"/>
          <w:szCs w:val="24"/>
        </w:rPr>
        <w:t>недеятельности»</w:t>
      </w:r>
      <w:r w:rsidRPr="007A69E0">
        <w:rPr>
          <w:rFonts w:ascii="Times New Roman" w:hAnsi="Times New Roman" w:cs="Times New Roman"/>
          <w:sz w:val="24"/>
          <w:szCs w:val="24"/>
        </w:rPr>
        <w:t xml:space="preserve"> рабочие программы составлены в со</w:t>
      </w:r>
      <w:r>
        <w:rPr>
          <w:rFonts w:ascii="Times New Roman" w:hAnsi="Times New Roman" w:cs="Times New Roman"/>
          <w:sz w:val="24"/>
          <w:szCs w:val="24"/>
        </w:rPr>
        <w:t xml:space="preserve">ответствии с разделом </w:t>
      </w:r>
      <w:r w:rsidRPr="007A69E0">
        <w:rPr>
          <w:rFonts w:ascii="Times New Roman" w:hAnsi="Times New Roman" w:cs="Times New Roman"/>
          <w:sz w:val="24"/>
          <w:szCs w:val="24"/>
        </w:rPr>
        <w:t xml:space="preserve">«Содержание» из ФОП СОО. </w:t>
      </w:r>
    </w:p>
    <w:p w:rsidR="00C7779C" w:rsidRDefault="00261BF0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1.3. В соответствии с требованиями ФГОС СОО все рабочие программы в своей структуре имеют разделы: </w:t>
      </w:r>
    </w:p>
    <w:p w:rsidR="00C7779C" w:rsidRDefault="00C7779C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261BF0" w:rsidRPr="007A69E0">
        <w:rPr>
          <w:rFonts w:ascii="Times New Roman" w:hAnsi="Times New Roman" w:cs="Times New Roman"/>
          <w:sz w:val="24"/>
          <w:szCs w:val="24"/>
        </w:rPr>
        <w:t>содержание учебного предмета, учебного курса (в том числе внеурочной деятельности), учебного модуля;</w:t>
      </w:r>
    </w:p>
    <w:p w:rsidR="00C7779C" w:rsidRDefault="00C7779C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261BF0" w:rsidRPr="007A69E0">
        <w:rPr>
          <w:rFonts w:ascii="Times New Roman" w:hAnsi="Times New Roman" w:cs="Times New Roman"/>
          <w:sz w:val="24"/>
          <w:szCs w:val="24"/>
        </w:rPr>
        <w:t xml:space="preserve"> планируемые результаты освоения учебного предмета, учебного курса (в том числе внеурочной деятельности), учебного модуля;</w:t>
      </w:r>
    </w:p>
    <w:p w:rsidR="00C7779C" w:rsidRDefault="00C7779C" w:rsidP="00C777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261BF0" w:rsidRPr="007A69E0">
        <w:rPr>
          <w:rFonts w:ascii="Times New Roman" w:hAnsi="Times New Roman" w:cs="Times New Roman"/>
          <w:sz w:val="24"/>
          <w:szCs w:val="24"/>
        </w:rPr>
        <w:t xml:space="preserve"> тематическое планирование с указанием количества академических часов, отводимых на освоение каждой темы учебного предмета, учебного курса (в том числе внеурочной деятельности), учебного модуля и возможность использования по этой теме электронных (цифровых) образовательных ресурсов, являющихся учебно</w:t>
      </w:r>
      <w:r w:rsidR="00261BF0">
        <w:rPr>
          <w:rFonts w:ascii="Times New Roman" w:hAnsi="Times New Roman" w:cs="Times New Roman"/>
          <w:sz w:val="24"/>
          <w:szCs w:val="24"/>
        </w:rPr>
        <w:t>-</w:t>
      </w:r>
      <w:r w:rsidR="00261BF0" w:rsidRPr="007A69E0">
        <w:rPr>
          <w:rFonts w:ascii="Times New Roman" w:hAnsi="Times New Roman" w:cs="Times New Roman"/>
          <w:sz w:val="24"/>
          <w:szCs w:val="24"/>
        </w:rPr>
        <w:t>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Рабочие программы учебных курсов внеурочной деятельности также содержат указание на форму проведения занятий. Все рабочие программы являются Приложением к данной ООП СОО.</w:t>
      </w:r>
    </w:p>
    <w:p w:rsidR="00261BF0" w:rsidRPr="002D7824" w:rsidRDefault="00261BF0" w:rsidP="00261BF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</w:t>
      </w:r>
      <w:r w:rsidRPr="002D7824">
        <w:rPr>
          <w:rFonts w:ascii="Times New Roman" w:hAnsi="Times New Roman" w:cs="Times New Roman"/>
          <w:b/>
          <w:sz w:val="24"/>
          <w:szCs w:val="24"/>
        </w:rPr>
        <w:t xml:space="preserve">2. Программа формирования универсальных учебных действий </w:t>
      </w:r>
    </w:p>
    <w:p w:rsidR="00261BF0" w:rsidRPr="005211A9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211A9">
        <w:rPr>
          <w:rFonts w:ascii="Times New Roman" w:hAnsi="Times New Roman" w:cs="Times New Roman"/>
          <w:sz w:val="24"/>
          <w:szCs w:val="24"/>
          <w:u w:val="single"/>
        </w:rPr>
        <w:t>1. Целевой раздел.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1.1. На уровне среднего общего образования продолжается формирование универсальных учебных действий (далее – УУД), систематизированный комплекс которых закреплен во ФГОС СОО.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1.2. Формирование системы УУД осуществляется с учетом возрастных особенностей развития личностной и познавательной сфер обучающихся. УУД целенаправленно формируются в дошкольном, младшем школьном, подростковом возрастах и достигают высокого уровня развития к моменту перехода обучающихся на уровень среднего общего образования. Одновременно с возрастанием сложности выполняемых действий повышается уровень их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рефлексивности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(осознанности). Переход на качественно новый уровень рефлексии выделяет старший школьный возраст как особенный этап в становлении УУД. УУД в процессе взросления из средства успешности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решения предметных задач постепенно превращаются в объект рассмотрения, анализа. Развивается способность осуществлять широкий перенос сформированных УУД на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ситуации. Выработанные на базе предметного обучения и отрефлексированные, УУД использую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A69E0">
        <w:rPr>
          <w:rFonts w:ascii="Times New Roman" w:hAnsi="Times New Roman" w:cs="Times New Roman"/>
          <w:sz w:val="24"/>
          <w:szCs w:val="24"/>
        </w:rPr>
        <w:t xml:space="preserve">ся как универсальные в различных жизненных контекстах.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1.3. На уровне среднего общего образования регулятивные действия должны прирасти за счет умения выбирать успешные стратегии в трудных ситуациях, управлять своей деятельностью в открытом образовательном пространстве. Развитие регулятивных действий напрямую связано с развитием коммуникативных УУД. Обучающиеся осознанно используют коллективно-распределенную деятельность для решения разноплановых учебных, познавательных, исследовательских, проектных, профессиональных задач, для эффективного разрешения конфликтов. Старший школьный возраст является ключевым для развития познавательных УУД и формирования собственной образовательной стратегии. Появляется сознательное и развернутое формирование образовательного запроса, что особенно важно с учетом повышения вариативности на уровне среднего общего образования, когда обучающийся оказывается в ситуации выбора уровня изучения предметов, профиля и подготовки к выбору будущей профессии.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1.4. Программа развития УУД направлена на повышение эффективности освоения обучающимися основной образовательной программы, а также усвоение знаний и учебных действий; формирование у обучающихся системных представлений и опыта применения методов, технологий и форм организации проектной и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A69E0">
        <w:rPr>
          <w:rFonts w:ascii="Times New Roman" w:hAnsi="Times New Roman" w:cs="Times New Roman"/>
          <w:sz w:val="24"/>
          <w:szCs w:val="24"/>
        </w:rPr>
        <w:t xml:space="preserve">исследовательской деятельности для достижения практико-ориентированных результатов образования. </w:t>
      </w:r>
    </w:p>
    <w:p w:rsidR="003B118F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1.5. Программа формирования УУД призвана обеспечить: </w:t>
      </w:r>
    </w:p>
    <w:p w:rsidR="003B118F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развитие у обучающихся способности к самопознанию, саморазвитию и самоопределению;</w:t>
      </w:r>
    </w:p>
    <w:p w:rsidR="003B118F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формирование личностных ценностно-смысловых ориентиров и установок, системы значимых социальных и межличностных отношений;</w:t>
      </w:r>
    </w:p>
    <w:p w:rsidR="003B118F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сверстниками;</w:t>
      </w:r>
    </w:p>
    <w:p w:rsidR="003B118F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повышение эффективности усвоения обучающимися знаний и учебных действий, формирование научного типа мышления, компетентностей в предметных областях, учебно-исследовательской, проектной, социальной деятельности;</w:t>
      </w:r>
    </w:p>
    <w:p w:rsidR="005211A9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создание условий для интеграции урочных и внеурочных форм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A69E0">
        <w:rPr>
          <w:rFonts w:ascii="Times New Roman" w:hAnsi="Times New Roman" w:cs="Times New Roman"/>
          <w:sz w:val="24"/>
          <w:szCs w:val="24"/>
        </w:rPr>
        <w:t xml:space="preserve">исследовательской и проектной деятельности обучающихся; </w:t>
      </w:r>
    </w:p>
    <w:p w:rsidR="005211A9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формирование навыков участия в различных формах организации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A69E0">
        <w:rPr>
          <w:rFonts w:ascii="Times New Roman" w:hAnsi="Times New Roman" w:cs="Times New Roman"/>
          <w:sz w:val="24"/>
          <w:szCs w:val="24"/>
        </w:rPr>
        <w:t xml:space="preserve">исследовательской и проектной деятельности (творческих конкурсах, научных обществах, научно-практических конференциях, олимпиадах и других), возможность получения практико-ориентированного результата; </w:t>
      </w:r>
    </w:p>
    <w:p w:rsidR="005211A9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формирование и развитие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компетенций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обучающихся в области использования ИКТ, включая владение ИКТ, поиском, анализом и передачей информации, презентацией выполненных работ, основами информационной безопасности, умением безопасного использования ИКТ;</w:t>
      </w:r>
    </w:p>
    <w:p w:rsidR="005211A9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формирование знаний и навыков в области финансовой грамотности и устойчивого развития общества; </w:t>
      </w:r>
    </w:p>
    <w:p w:rsidR="005211A9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возможность практического использования приобретенных обучающимися коммуникативных навыков, навыков целеполагания, планирования и самоконтроля; </w:t>
      </w:r>
    </w:p>
    <w:p w:rsidR="00261BF0" w:rsidRDefault="00261BF0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подготовку к осознанному выбору дальнейшего образования и профессиональной деятельности. </w:t>
      </w:r>
    </w:p>
    <w:p w:rsidR="005211A9" w:rsidRDefault="005211A9" w:rsidP="005211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Pr="005211A9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211A9">
        <w:rPr>
          <w:rFonts w:ascii="Times New Roman" w:hAnsi="Times New Roman" w:cs="Times New Roman"/>
          <w:sz w:val="24"/>
          <w:szCs w:val="24"/>
          <w:u w:val="single"/>
        </w:rPr>
        <w:t xml:space="preserve">2. Содержательный раздел. </w:t>
      </w:r>
    </w:p>
    <w:p w:rsidR="00540108" w:rsidRDefault="00261BF0" w:rsidP="005401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2.1. Программа формирования УУД у обучающихся содержит:</w:t>
      </w:r>
    </w:p>
    <w:p w:rsidR="00540108" w:rsidRDefault="00261BF0" w:rsidP="005401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описание взаимосвязи УУД с содержанием учебных предметов;</w:t>
      </w:r>
    </w:p>
    <w:p w:rsidR="00261BF0" w:rsidRDefault="00261BF0" w:rsidP="005401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описание особенностей реализации осн</w:t>
      </w:r>
      <w:r w:rsidR="00540108">
        <w:rPr>
          <w:rFonts w:ascii="Times New Roman" w:hAnsi="Times New Roman" w:cs="Times New Roman"/>
          <w:sz w:val="24"/>
          <w:szCs w:val="24"/>
        </w:rPr>
        <w:t xml:space="preserve">овных направлений и форм </w:t>
      </w:r>
      <w:r w:rsidRPr="007A69E0">
        <w:rPr>
          <w:rFonts w:ascii="Times New Roman" w:hAnsi="Times New Roman" w:cs="Times New Roman"/>
          <w:sz w:val="24"/>
          <w:szCs w:val="24"/>
        </w:rPr>
        <w:t>учебно-исследовательской и проектной деятельности</w:t>
      </w:r>
    </w:p>
    <w:p w:rsidR="00540108" w:rsidRDefault="00540108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40108" w:rsidRDefault="00261BF0" w:rsidP="005401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2.2. Описание взаимосвязи УУД с содержанием учебных предметов. Содержание среднего общего образования определяется программой среднего общего образования. Предметное учебное содержание фиксируется в рабочих программах. Разработанные по всем учебным предметам рабочие программы отражают определенные во ФГОС СОО УУД в трех своих компонентах: </w:t>
      </w:r>
    </w:p>
    <w:p w:rsidR="00540108" w:rsidRDefault="00261BF0" w:rsidP="005401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как часть метапредметных результатов обучения в разделе «Планируемые результаты освоения учебного предмета на уровне среднего общего образования»;</w:t>
      </w:r>
    </w:p>
    <w:p w:rsidR="00540108" w:rsidRDefault="00261BF0" w:rsidP="005401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 соотнесении с предметными результатами по основным разделам и темам учебного содержания;</w:t>
      </w:r>
    </w:p>
    <w:p w:rsidR="00261BF0" w:rsidRDefault="00261BF0" w:rsidP="005401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 разделе «Основные виды деятельности» тематического планирования. </w:t>
      </w:r>
    </w:p>
    <w:p w:rsidR="00540108" w:rsidRDefault="00540108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 Описание реализации требований формирования УУД в предметных результатах и тематическом планировании по отдельным предметным областям.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2.3.1. Русский язык и литература.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2.3.1.1. Формирование универсальных учебных познавательных действий включает базовые логические действия: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устанавливать существенный признак или основание для сравнения, классификации и обобщения языковых единиц, языковых фактов и процессов, текстов различных функциональных разновидностей языка, функционально-смысловых типов, жанров;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устанавливать основания для сравнения литературных героев, художественных произведений и их фрагментов, классификации и обобщения литературных фактов;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сопоставлять текст с другими произведениями русской и зарубежной литературы, интерпретациями в различных видах искусств;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выявлять закономерности и противоречия в языковых фактах, данных в наблюдении (например, традиционный принцип русской орфографии и правописание чередующихся гласных и другие);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при изучении литературных произведений, направлений, фактов историко-литературного процесса; анализировать изменения (например, в лексическом составе русского языка) и находить закономерности;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формулировать и использовать определения понятий; толковать лексическое значение слова путём установления родовых и видовых смысловых компонентов, отражающих основные </w:t>
      </w:r>
      <w:proofErr w:type="spellStart"/>
      <w:proofErr w:type="gramStart"/>
      <w:r w:rsidRPr="007A69E0">
        <w:rPr>
          <w:rFonts w:ascii="Times New Roman" w:hAnsi="Times New Roman" w:cs="Times New Roman"/>
          <w:sz w:val="24"/>
          <w:szCs w:val="24"/>
        </w:rPr>
        <w:t>родо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>-видовые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признаки реалии; выражать отношения, зависимости, правила, закономерности с помощью (например, схем сложного предложения с разными видами связи);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графических моделей (например, при объяснении правописания гласных в корне слова, правописании «н» и «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нн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>» в словах различных частей речи) и другие;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 разрабатывать план решения языковой и речевой задачи с учётом анализа имеющихся данных, представленных в виде текста, таблицы, графики и другие;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оценивать соответствие результатов деятельности её целям;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различать верные и неверные суждения, устанавливать противоречия в суждениях и корректировать текст;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развивать критическое мышление при решении жизненных проблем с учётом собственного речевого и читательского опыта;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самостоятельно формулировать и актуализировать проблему, заложенную в художественном произведении, рассматривать ее всесторонне;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устанавливать основания для сравнения литературных героев, художественных произведений и их фрагментов, классификации и обобщения литературных фактов;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сопоставлять текст с другими произведениями русской и зарубежной литературы, интерпретациями в различных видах искусств; </w:t>
      </w:r>
    </w:p>
    <w:p w:rsidR="00261BF0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выявлять закономерности и противоречия в рассматриваемых явлениях, в том числе при изучении литературных произведений, направлений, фактов историко</w:t>
      </w:r>
      <w:r w:rsidR="00331CC9" w:rsidRPr="00331CC9">
        <w:rPr>
          <w:rFonts w:ascii="Times New Roman" w:hAnsi="Times New Roman" w:cs="Times New Roman"/>
          <w:sz w:val="24"/>
          <w:szCs w:val="24"/>
        </w:rPr>
        <w:t>-</w:t>
      </w:r>
      <w:r w:rsidRPr="007A69E0">
        <w:rPr>
          <w:rFonts w:ascii="Times New Roman" w:hAnsi="Times New Roman" w:cs="Times New Roman"/>
          <w:sz w:val="24"/>
          <w:szCs w:val="24"/>
        </w:rPr>
        <w:t xml:space="preserve">литературного процесса.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2.3.1.2. Формирование универсальных учебных познавательных действий включает базовые исследовательские действия: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формулировать вопросы исследовательского характера (например, о лексической сочетаемости слов, об особенности употребления стилистически окрашенной лексики и другие);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выдвигать гипотезы (например, о целях использования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изобразительновыразительных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средств языка, о причинах изменений в лексическом составе русского языка, стилистических изменений и другие), обосновывать, аргументировать суждения;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анализировать результаты, полученные в ходе решения языковой и речевой задачи, критически оценивать их достоверность;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уметь интегрировать знания из разных предметных областей (например, при подборе примеров о роли русского языка как государственного языка Российской Федерации, средства межнационального общения, национального языка русского народа, одного из мировых языков и другие);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уметь переносить знания в практическую область, освоенные средства и способы действия в собственную речевую практику (например, применять знания о нормах произношения и правописания, лексических, морфологических и других нормах);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уметь переносить знания, в том числе полученные в результате чтения и изучения литературных произведений, в познавательную и практическую области жизнедеятельности;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владеть навыками учебно-исследовательской и проектной деятельности на основе литературного материала, проявлять устойчивый интерес к чтению как средству познания отечественной и других культур;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владеть научным типом мышления, научной терминологией, ключевыми понятиями и методами современного литературоведения;</w:t>
      </w:r>
    </w:p>
    <w:p w:rsidR="00261BF0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определять и учитывать историко-культурный контекст и контекст творчества писателя в процессе анализа художественных произведений. </w:t>
      </w:r>
    </w:p>
    <w:p w:rsidR="00331CC9" w:rsidRDefault="00331CC9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2.3.1.3. Формирование универсальных учебных познавательных действий включает работу с информацией: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>самостоятельно осуществлять поиск, анализ, систематизацию и интерпретацию информации из энцик</w:t>
      </w:r>
      <w:r w:rsidR="00331CC9">
        <w:rPr>
          <w:rFonts w:ascii="Times New Roman" w:hAnsi="Times New Roman" w:cs="Times New Roman"/>
          <w:sz w:val="24"/>
          <w:szCs w:val="24"/>
        </w:rPr>
        <w:t>лопедий, словарей, справочников,</w:t>
      </w:r>
      <w:r w:rsidRPr="007A69E0">
        <w:rPr>
          <w:rFonts w:ascii="Times New Roman" w:hAnsi="Times New Roman" w:cs="Times New Roman"/>
          <w:sz w:val="24"/>
          <w:szCs w:val="24"/>
        </w:rPr>
        <w:t xml:space="preserve"> средств массовой информации, государственных электронных ресурсов учебного назначения;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оценивать достоверность информации, её соответствие правовым и морально-этическим нормам; создавать тексты в различных форматах с учётом назначения информации и её целевой аудитории, выбирать оптимальную форму её представления и визуализации (презентация, таблица, схема и другие); </w:t>
      </w:r>
    </w:p>
    <w:p w:rsidR="00261BF0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владеть навыками защиты личной информации, соблюдать требования информационной безопасности.</w:t>
      </w:r>
    </w:p>
    <w:p w:rsidR="00331CC9" w:rsidRDefault="00331CC9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2.3.1.4. Формирование универсальных учебных коммуникативных действий включает умения: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владеть различными видами монолога и диалога, формулировать в устной и 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правильно, логично, аргументированно излагать свою точку зрения по поставленной проблеме;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пользоваться невербальными средствами общения, понимать значение социальных знаков; аргументированно вести диалог, уметь смягчать конфликтные ситуации;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корректно выражать своё отношение к суждениям собеседников, проявлять уважительное отношение к оппоненту и в корректной форме формулировать свои возражения, задавать вопросы по существу обсуждаемой темы;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логично и корректно с точки зрения культуры речи излагать свою точку зрения;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самостоятельно выбирать формат публичного выступления и составлять устные и письменные тексты с учётом цели и особенностей аудитории; осуществлять совместную деятельность, включая взаимодействие с людьми иной культуры, национальной и религиозной принадлежности на основе гуманистических ценностей, взаимопонимания между людьми разных культур;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принимать цели совместной деятельности, организовывать, координировать действия по их достижению;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оценивать качество своего вклада и вклада каждого участника команды в общий результат;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уметь обобщать мнения нескольких людей и выражать это обобщение в устной и письменной форме;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проявлять творческие способности и воображение, быть инициативным;</w:t>
      </w:r>
    </w:p>
    <w:p w:rsidR="00261BF0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участвовать в дискуссии на литературные темы, в коллективном диалоге, разрабатывать индивидуальный и (или) коллективный учебный проект. </w:t>
      </w:r>
    </w:p>
    <w:p w:rsidR="00331CC9" w:rsidRDefault="00331CC9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2.3.1.5. Формирование универсальных учебных регулятивных действий включает умения: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самостоятельно составлять план действий при анализе и создании текста, вносить необходимые коррективы;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оценивать приобретённый опыт, в том числе речевой;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анализировать и оценивать собственную работу: меру самостоятельности, затруднения, дефициты, ошибки и другие;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 осуществлять речевую рефлексию (выявлять коммуникативные неудачи и их причины, уметь предупреждать их), давать оценку приобретённому речевому опыту и корректировать собственную речь с учётом целей и условий общения;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давать оценку новым ситуациям, в том числе изображённым в художественной литературе;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оценивать приобретенный опыт с учетом литературных знаний;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осознавать ценностное отношение к литературе как неотъемлемой части культуры; </w:t>
      </w:r>
    </w:p>
    <w:p w:rsidR="00331CC9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выявлять взаимосвязи между языковым, литературным, интеллектуальным, духовно-нравственным развитием личности;</w:t>
      </w:r>
    </w:p>
    <w:p w:rsidR="00261BF0" w:rsidRDefault="00261BF0" w:rsidP="00331C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принимать мотивы и аргументы других при анализе результатов деятельности, в том числе в процессе чтения художественной литературы и обсуждения литературных героев и проблем, поставленных в художественных произведениях. </w:t>
      </w:r>
    </w:p>
    <w:p w:rsidR="00331CC9" w:rsidRDefault="00331CC9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2.3.2. Иностранный язык. 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2.3.2.1. Формирование универсальных учебных познавательных действий включает базовые логические и исследовательские действия: 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анализировать, устанавливать аналогии между способами выражения мысли средствами иностранного и родного языков;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распознавать свойства и признаки языковых единиц и языковых явлений иностранного языка; 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сравнивать, классифицировать и обобщать их;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выявлять признаки и свойства языковых единиц и языковых явлений иностранного языка (например, грамматических конструкции и их функций); 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сравнивать разные типы и жанры устных и письменных высказываний на иностранном языке;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различать в иноязычном устном и письменном тексте – факт и мнение;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</w:t>
      </w:r>
      <w:r w:rsidR="00331CC9">
        <w:rPr>
          <w:rFonts w:ascii="Times New Roman" w:hAnsi="Times New Roman" w:cs="Times New Roman"/>
          <w:sz w:val="24"/>
          <w:szCs w:val="24"/>
        </w:rPr>
        <w:t>х</w:t>
      </w:r>
      <w:r w:rsidRPr="007A69E0">
        <w:rPr>
          <w:rFonts w:ascii="Times New Roman" w:hAnsi="Times New Roman" w:cs="Times New Roman"/>
          <w:sz w:val="24"/>
          <w:szCs w:val="24"/>
        </w:rPr>
        <w:t>;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проводить по предложенному плану небольшое исследование по установлению особенностей единиц изучаемого языка, языковых явлений (лексических, грамматических), социокультурных явлений; 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формулировать в устной или письменной форме гипотезу предстоящего исследования (исследовательского проекта) языковых явлений;</w:t>
      </w:r>
    </w:p>
    <w:p w:rsidR="00331CC9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осуществлять проверку гипотезы; 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 за языковыми явлениями; представлять результаты исследования в устной и письменной форме, в виде электронной презентации, схемы, таблицы, диаграммы и других на уроке или во внеурочной деятельности;</w:t>
      </w:r>
    </w:p>
    <w:p w:rsidR="00261BF0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языка. </w:t>
      </w:r>
    </w:p>
    <w:p w:rsidR="00AC698C" w:rsidRDefault="00AC698C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2.3.2.2. Формирование универсальных учебных познавательных действий включает работу с информацией: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 использовать в соответствии с коммуникативной задачей различные стратегии чтения 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для получения информации (с пониманием основного содержания, с пониманием запрашиваемой информации, с полным пониманием); 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фиксировать информацию доступными средствами (в виде ключевых слов, плана, тезисов);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оценивать достоверность информации, полученной из иноязычных источников,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261BF0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соблюдать информационную безопасность при работе в сети Интернет. </w:t>
      </w:r>
    </w:p>
    <w:p w:rsidR="00AC698C" w:rsidRDefault="00AC698C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2.3.2.3. Формирование универсальных учебных коммуникативных действий включает умения: 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воспринимать и создавать собственные диалогические и монологические высказывания на иностранном языке, участвовать в обсуждениях, выступлениях в соответствии с условиями и целями общения;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развернуто, логично и точно излагать свою точку зрения с использованием языковых средств изучаемого иностранного языка;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выбирать и использовать выразительные средства языка и знаковых систем (текст, таблица, схема и другие) в соответствии с коммуникативной задачей; 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осуществлять смысловое чтение текста с учетом коммуникативной задачи и вида текста, используя разные стратегии чтения (с пониманием основного содержания, с полным пониманием, с нахождением интересующей информации);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выстраивать и представлять в письменной форме логику решения коммуникативной задачи (например, в виде плана высказывания, состоящего из вопросов или утверждений);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публично представлять на иностранном языке результаты выполненной проектной работы, самостоятельно выбирая формат выступления с учетом особенностей аудитории;</w:t>
      </w:r>
    </w:p>
    <w:p w:rsidR="00261BF0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осуществлять деловую коммуникацию на иностранном языке в рамках выбранного профиля с целью решения поставленной коммуникативной задачи</w:t>
      </w:r>
      <w:r w:rsidR="00AC698C">
        <w:rPr>
          <w:rFonts w:ascii="Times New Roman" w:hAnsi="Times New Roman" w:cs="Times New Roman"/>
          <w:sz w:val="24"/>
          <w:szCs w:val="24"/>
        </w:rPr>
        <w:t>.</w:t>
      </w:r>
    </w:p>
    <w:p w:rsidR="00AC698C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2.3.2.4. Формирование универсальных учебных регулятивных действий включает умения: 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планировать организацию совместной работы, распределять задачи, определять свою роль и координировать свои действия с другими членами команды; 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выполнять работу в условиях реального, виртуального и комбинированного взаимодействия;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оказывать влияние на речевое поведение партнера (например, поощряя его продолжать поиск совместного решения поставленной задачи);</w:t>
      </w:r>
    </w:p>
    <w:p w:rsidR="00AC698C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корректировать совместную деятельность с учетом возникших трудностей, новых данных или информации;</w:t>
      </w:r>
    </w:p>
    <w:p w:rsidR="00261BF0" w:rsidRDefault="00261BF0" w:rsidP="00AC6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осуществлять взаимодействие в ситуациях общения, соблюдая этикетные нормы межкультурного общения. </w:t>
      </w:r>
    </w:p>
    <w:p w:rsidR="00AC698C" w:rsidRDefault="00AC698C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2.3.3. Математика и информатика.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2.3.3.1. Формирование универсальных учебных познавательных действий включает базовые логические действия: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выявлять качества, характеристики математических понятий и отношений между понятиями;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формулировать определения понятий;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устанавливать существенный признак классификации, основания для обобщения и сравнения, критерии проводимого анализа;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выявлять математические закономерности, проводить аналогии, вскрывать взаимосвязи и противоречия в фактах, данных, наблюдениях и утверждениях;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предлагать критерии для выявления закономерностей и противоречий;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воспринимать, формулировать и преобразовывать суждения: утвердительные и отрицатель</w:t>
      </w:r>
      <w:r w:rsidR="00AD5737">
        <w:rPr>
          <w:rFonts w:ascii="Times New Roman" w:hAnsi="Times New Roman" w:cs="Times New Roman"/>
          <w:sz w:val="24"/>
          <w:szCs w:val="24"/>
        </w:rPr>
        <w:t>ные, единичные, частные и общие,</w:t>
      </w:r>
      <w:r w:rsidRPr="007A69E0">
        <w:rPr>
          <w:rFonts w:ascii="Times New Roman" w:hAnsi="Times New Roman" w:cs="Times New Roman"/>
          <w:sz w:val="24"/>
          <w:szCs w:val="24"/>
        </w:rPr>
        <w:t xml:space="preserve"> условные;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делать выводы с использованием законов логики, дедуктивных и индуктивных умозаключений, умозаключений по аналогии;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>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обосновывать собственные суждения и выводы; </w:t>
      </w:r>
    </w:p>
    <w:p w:rsidR="00261BF0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критериев). </w:t>
      </w:r>
    </w:p>
    <w:p w:rsidR="00AD5737" w:rsidRDefault="00AD5737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2.3.3.2. Формирование универсальных учебных познавательных действий включает базовые исследовательские действия: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проводить самостоятельно спланированный эксперимент, исследование по установлению особенностей математического объекта, понятия, процедуры, по выявлению зависимостей между объектами, понятиями, процедурами, использовать различные методы; </w:t>
      </w:r>
    </w:p>
    <w:p w:rsidR="00261BF0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проведенного наблюдения, исследования, оценивать достоверность полученных результатов, выводов и обобщений, прогнозировать возможное их развитие в новых условиях.</w:t>
      </w:r>
    </w:p>
    <w:p w:rsidR="00AD5737" w:rsidRDefault="00AD5737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69E0">
        <w:rPr>
          <w:rFonts w:ascii="Times New Roman" w:hAnsi="Times New Roman" w:cs="Times New Roman"/>
          <w:sz w:val="24"/>
          <w:szCs w:val="24"/>
        </w:rPr>
        <w:t xml:space="preserve">2.3.3.3. Формирование универсальных учебных познавательных действий включает работу с информацией: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выбирать информацию из источников различных типов, анализировать и интерпретировать информацию различных видов и форм представления;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систематизировать и структурировать информацию, представлять ее в различных формах;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оценивать надежность информации по самостоятельно сформулированным критериям, воспринимать ее критически;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анализировать информацию, структурировать ее с помощью таблиц и схем, обобщать, моделировать математически: делать чертежи и краткие записи по условию задачи, отображать графически, записывать с помощью формул;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 формулировать прямые и обратные утверждения, отрицание, выводить следствия;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распознавать неверные утверждения и находить в них ошибки;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проводить математические эксперименты, решать задачи исследовательского характера, выдвигать предположения, доказывать или опровергать их, применяя индукцию, дедукцию, аналогию, математические методы;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создавать структурированные текстовые материалы с использованием возможностей современных программных средств и облачных технологий, использовать табличные базы данных;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использовать компьютерно-математические модели для анализа объектов и процессов, оценивать соответствие модели моделируемому объекту или процессу; </w:t>
      </w:r>
    </w:p>
    <w:p w:rsidR="00261BF0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представлять результаты моделирования в наглядном виде. </w:t>
      </w:r>
    </w:p>
    <w:p w:rsidR="00AD5737" w:rsidRDefault="00AD5737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2.3.3.4. Формирование универсальных учебных коммуникативных действий включает умения: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воспринимать и формулировать суждения, ясно, точно, грамотно выражать свою точку зрения в устных и письменных текстах;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 корректной форме формулировать разногласия и возражения;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представлять логику решения задачи, доказательства утверждения, результаты и ход эксперимента, исследования, проекта в устной и письменной форме, подкрепляя пояснениями, обоснованиями в вербальном и графическом виде;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самостоятельно выбирать формат выступления с учетом задач презентации и особенностей аудитории;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участвовать в групповых формах работы (обсуждения, обмен мнений, «мозговые штурмы» и другие), используя преимущества командной и индивидуальной работы при решении учебных задач;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планировать организацию совместной работы, распределять виды работ, договариваться, обсуждать процесс и результат работы;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обобщать мнения нескольких людей;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выполнять свою часть работы и координировать свои действия с другими членами команды; </w:t>
      </w:r>
    </w:p>
    <w:p w:rsidR="00261BF0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оценивать качество своего вклада в общий продукт по критериям, сформулированным участниками взаимодействия. </w:t>
      </w:r>
    </w:p>
    <w:p w:rsidR="00AD5737" w:rsidRDefault="00AD5737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2.3.3.5. Формирование универсальных учебных регулятивных действий включает умения: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составлять план, алгоритм решения задачи, выбирать способ решения с учетом имеющихся ресурсов и собственных возможностей и корректировать с учетом новой информации;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владеть навыками познавательной рефлексии как осознания совершаемых действий и мыслительных процессов, их результатов;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владеть способами самопроверки, самоконтроля процесса и результата решения математической задачи; 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ошибок;</w:t>
      </w:r>
    </w:p>
    <w:p w:rsidR="00AD5737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 оценивать соответствие результата цели и условиям, меру собственной самостоятельности, затруднения, дефициты, ошибки, приобретенный опыт;</w:t>
      </w:r>
    </w:p>
    <w:p w:rsidR="00261BF0" w:rsidRDefault="00261BF0" w:rsidP="00AD5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объяснять причины достижения или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результатов деятельности. </w:t>
      </w:r>
    </w:p>
    <w:p w:rsidR="00AD5737" w:rsidRDefault="00AD5737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2.3.4. Естественнонаучные предметы.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2.3.4.1. Формирование универсальных учебных познавательных действий включает базовые логические действия: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выявлять закономерности и противоречия в рассматриваемых физических, химических, биологических явлениях, например, анализировать физические процессы и явления с использованием физических законов и теорий, например, закона сохранения механической энергии, закона сохранения импульса, газовых законов, закона Кулона, молекулярно-кинетической теории строения вещества, выявлять закономерности в проявлении общих свойств у веществ, относящихся к одному классу химических соединений;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определять условия применимости моделей физических тел и процессов (явлений), например, инерциальная система отсчёта, абсолютно упругая деформация, моделей газа, жидкости и твёрдого (кристаллического) тела, идеального газа;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выбирать основания и критерии для классификации веществ и химических реакций;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применять используемые в химии символические (знаковые) модели, уметь преобразовывать модельные представления при решении учебных познавательных и практических задач, применять модельные представления для выявления характерных признаков изучаемых веществ и химических реакций;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выбирать наиболее эффективный способ решения расчетных задач с учетом получения новых знаний о веществах и химических реакциях;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вносить коррективы в деятельность, оценивать соответствие результатов целям, оценивать риски последствий деятельности, например,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безопасности; влияния радиоактивности на живые организмы безопасности; представлений о рациональном природопользовании (в процессе подготовки сообщений, выполнения групповых проектов); </w:t>
      </w:r>
    </w:p>
    <w:p w:rsidR="00261BF0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развивать креативное мышление при решении жизненных проблем, например, объяснять основные принципы действия технических устройств и технологий, таких как: ультразвуковая диагностика в технике и медицине, радар, радиоприёмник, телевизор, телефон, СВ -печь; и условий их безопасного применения в практической жизни. </w:t>
      </w:r>
    </w:p>
    <w:p w:rsidR="00C4494E" w:rsidRDefault="00C4494E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2.3.4.2. Формирование универсальных учебных познавательных действий включает базовые исследовательские действия: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проводить эксперименты и исследования, например, действия постоянного магнита на рамку с током; явления электромагнитной индукции, зависимости периода малых колебаний математического маятника от параметров колебательной системы;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проводить исследования зависимостей между физическими величинами,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>: зависимости периода обращения конического маятника от его параметров; зависимости силы упругости от деформации для пружины и резинового образца; исследование остывания вещества; исследование зависимости полезной мощности источника тока от силы тока;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проводить опыты по проверке предложенных гипотез, например, гипотезы о прямой пропорциональной зависимости между дальностью полёта и начальной скоростью тела; о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независимости времени движения бруска по наклонной плоскости на заданное расстояние от его массы; проверка законов для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изопроцессов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в газе (на углубленном уровне);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формировать научный тип мышления, владеть научной терминологией, ключевыми понятиями и методами, например, описывать изученные физические явления и процессы с использованием физических величин,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: скорость электромагнитных волн, длина волны и частота света, энергия и импульс фотона;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уметь переносить знания в познавательную и практическую области деятельности, например, распознавать физические явления в опытах и окружающей жизни,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: отражение, преломление, интерференция, дифракция и поляризация света, дисперсия света (на базовом уровне);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уметь интегрировать знания из разных предметных областей, например, решать качественные задачи, в том числе интегрированного 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характера;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решать расчётные задачи с неявно заданной физической моделью, требующие применения знаний из разных разделов школьного курса физики, а также интеграции знаний из других предметов естественно-научного цикла;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выдвигать новые идеи, предлагать оригинальные подходы и решения, например, решать качественные задачи с опорой на изученные физические законы, закономерности и физические явления (на базовом уровне); </w:t>
      </w:r>
    </w:p>
    <w:p w:rsidR="00261BF0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проводить исследования условий равновесия твёрдого тела, имеющего ось вращения; конструирование кронштейнов и расчёт сил упругости; изучение устойчивости твёрдого тела, имеющего площадь опоры. </w:t>
      </w:r>
    </w:p>
    <w:p w:rsidR="00C4494E" w:rsidRDefault="00C4494E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2.3.4.3. Формирование универсальных учебных познавательных действий включает работу с информацией: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создавать тексты в различных форматах с учетом назначения информации и целевой аудитории, выбирая оптимальную форму представления и визуализации, подготавливать сообщения о методах получения естественнонаучных знаний, открытиях в современной науке;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использовать средства информационных и коммуникационных технологий в решении когнитивных, коммуникативных и организационных задач, использовать информационные технологии для поиска, структурирования, интерпретации и представления информации при подготовке сообщений о применении законов физики, химии в технике и технологиях;</w:t>
      </w:r>
    </w:p>
    <w:p w:rsidR="00261BF0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использовать IT-технологии при работе с дополнительными источниками информации в области естественнонаучного знания, проводить их критический анализ и оценку достоверности. </w:t>
      </w:r>
    </w:p>
    <w:p w:rsidR="00C4494E" w:rsidRDefault="00C4494E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2.3.4.4. Формирование универсальных учебных коммуникативных действий включает умения: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аргументированно вести диалог, развернуто и логично излагать свою точку зрения; при обсуждении физических, химических, биологических проблем, способов решения задач, результатов учебных исследований и проектов в области естествознания; в ходе дискуссий о современной естественнонаучной картине мира; </w:t>
      </w:r>
    </w:p>
    <w:p w:rsidR="00261BF0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работать в группе при выполнении проектных работ; при планировании, проведении и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интерпретации результатов опытов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и анализе дополнительных источников информации по изучаемой теме; при анализе дополнительных источников информации; при обсуждении вопросов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характера (например, по темам «Движение в природе»,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«Теплообмен в живой природе», «Электромагнитные явления в природе», «Световые явления в природе»). </w:t>
      </w:r>
    </w:p>
    <w:p w:rsidR="00C4494E" w:rsidRDefault="00C4494E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2.3.4.5. Формирование универсальных учебных регулятивных действий включает умения: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самостоятельно осуществлять познавательную деятельность в области физики, химии, биологии, выявлять проблемы, ставить и формулировать задачи;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самостоятельно составлять план решения расчётных и качественных задач по физике и химии, план выполнения практической или исследовательской работы с учетом имеющихся ресурсов и собственных возможностей;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делать осознанный выбор, аргументировать его, брать на себя ответственность за решение в групповой работе над учебным проектом или исследованием в области физики, химии, биологии; 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давать оценку новым ситуациям, возникающим в ходе выполнения опытов, проектов или исследований, вносить коррективы в деятельность, оценивать соответствие результатов целям;</w:t>
      </w:r>
    </w:p>
    <w:p w:rsidR="00C4494E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использовать приёмы рефлексии для оценки ситуации, выбора верного решения при решении качественных и расчетных задач; </w:t>
      </w:r>
    </w:p>
    <w:p w:rsidR="00261BF0" w:rsidRDefault="00261BF0" w:rsidP="00C449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принимать мотивы и аргументы других участников при анализе и обсуждении результатов учебных исследований или решения физических задач. </w:t>
      </w:r>
    </w:p>
    <w:p w:rsidR="00C4494E" w:rsidRDefault="00C4494E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2.3.5. Общественно-научные предметы.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2.3.5.1. Формирование универсальных учебных познавательных действий включает базовые логические действия: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характеризовать, опираясь на социально-гуманитарные знания, российские духовно-нравственные ценности, раскрывать их взаимосвязь, историческую обусловленность, актуальность в современных условиях;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самостоятельно формулировать социальные проблемы,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институтов;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устанавливать существенные признак или основания для классификации 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типологизации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социальных явлений прошлого и современности; группировать, систематизировать исторические факты по самостоятельно определяемому признаку, например, по хронологии, принадлежности к историческим процессам, типологическим основаниям, проводить классификацию стран по особенностям географического положения, формам правления и типам государственного устройства;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выявлять причинно-следственные, функциональные, иерархические и другие связи подсистем и элементов общества, например, мышления и деятельности, экономической деятельности и проблем устойчивого развития, макроэкономических показателей и качества жизни, изменениями содержания парниковых газов в атмосфере и наблюдаемыми климатическими изменениями; </w:t>
      </w:r>
    </w:p>
    <w:p w:rsidR="00261BF0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оценивать полученные социально-гуманитарные знания, социальные явления и события, их роль и последствия, например, значение географических факторов, определяющих остроту глобальных проблем, прогнозы развития человечества, значение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импортозамещения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для экономики нашей страны; вносить коррективы в деятельность, оценивать соответствие результатов целям, оценивать риски последствий деятельности,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например, связанные с попытками фальсификации исторических фактов, отражающих важнейшие события истории России. </w:t>
      </w:r>
    </w:p>
    <w:p w:rsidR="00F67034" w:rsidRDefault="00F67034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2.3.5.2. Формирование универсальных учебных познавательных действий включает базовые исследовательские действия: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владеть навыками учебно-исследовательской и проектной деятельности для формулирования и обоснования собственной точки зрения (версии, оценки) с использования фактического материала, в том числе используя источники социальной информации разных типов;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представлять ее результаты в виде завершенных проектов, презентаций, творческих работ социальной и междисциплинарной направленности;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анализировать полученные в ходе решения задачи результаты для описания (реконструкции) в устной и письменной форме исторических событий, явлений, процессов истории родного края, истории России и всемирной истории;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формулировать аргументы для подтверждения/опровержения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аргументацию, выбирать наиболее аргументированную позицию;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 при выполнении практических работ;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проявлять способность и готовность к самостоятельному поиску методов решения практических задач, применению различных методов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метод;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владеть элементами научной методологии социального познания.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2.3.5.3. Формирование универсальных учебных познавательных действий включает работу с информацией: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владеть навыками получения социальной информации из источников разных типов и различать в ней события, явления, процессы; факты и мнения, описания и объяснения, гипотезы и теории, обобщать историческую информацию по истории России и зарубежных стран;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извлекать социальную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осуществлять анализ, систематизацию и интерпретацию информации различных видов и форм представления; 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общества, направлениях государственной политики в Российской Федерации, правовом регулировании общественных процессов в Российской Федерации, полученной из источников разного типа в решении когнитивных, коммуникативных и организационных задач с соблюдением требований эргономики,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техники безопасности, гигиены, ресурсосбережения, правовых и этических норм, норм информационной безопасности;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оценивать достоверность информации на основе различения видов письменных исторических источников по истории России и всемирной истории, выявления позиции автора документа и участников событий, основной мысли, основной и дополнительной информации, достоверности содержания.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2.3.5.4. Формирование универсальных учебных коммуникативных действий включает умения: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владеть различными способами общения и взаимодействия с учетом понимания особенностей политического, социально-экономического и историко-культурного развития России как многонационального государства, знакомство с культурой, традициями и обычаями народов России;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выбирать тематику и методы совместных действий с учетом возможностей каждого члена коллектива при участии в диалогическом 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полилогическом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общении по вопросам развития общества в прошлом и сегодня;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ориентироваться в направлениях профессиональной деятельности, связанных с социально-гуманитарной подготовкой.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2.3.5.5. Формирование универсальных учебных регулятивных действий включает умения: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самостоятельно осуществлять познавательную деятельность, выявлять проблемы,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России;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принимать мотивы и аргументы других людей при анализе результатов деятельности, используя социально-гуманитарные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2.4. Особенности реализации основных направлений и форм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A69E0">
        <w:rPr>
          <w:rFonts w:ascii="Times New Roman" w:hAnsi="Times New Roman" w:cs="Times New Roman"/>
          <w:sz w:val="24"/>
          <w:szCs w:val="24"/>
        </w:rPr>
        <w:t>исследовательской и проектной деятельности в рамках урочной и внеурочной деятельности.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2.4.1. ФГОС СОО определяет индивидуальный проект как особую форму организации деятельности обучающихся (учебное исследование или учебный проект).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2.4.2. Результаты выполнения индивидуального проекта должны отражать: 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69E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навыков коммуникативной, учебно-исследовательской деятельности, критического мышления;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способность к инновационной, аналитической, творческой, интеллектуальной деятельности;</w:t>
      </w:r>
    </w:p>
    <w:p w:rsidR="00F67034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261BF0" w:rsidRDefault="00261BF0" w:rsidP="00F670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</w:r>
    </w:p>
    <w:p w:rsidR="00F67034" w:rsidRDefault="00F67034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2.4.3. Индивидуальный проект выполняется обучающимся в течение одного года в рамках учебного времени и во внеурочное время,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2.4.4. Включение обучающихся в учебно-исследовательскую и проектную деятельность, призванную обеспечивать формирование у них опыта применения УУД в жизненных ситуациях, навыков учебного сотрудничества и социального взаимодействия со сверстниками, обучающимися младшего и старшего возраста, взрослыми, на уровне среднего общего образования, имеет свои особенности.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2.4.5. На уровне среднего общего образования исследование и проект выполняют в значительной степени функции инструментов учебной деятельности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полидисциплинарного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характера, необходимых для освоения социальной жизни и культуры. Обучающиеся самостоятельно формулируют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предпроектную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идею, ставят цели, описывают необходимые ресурсы и другое. Используются элементы математического моделирования и анализа как инструмент интерпретации результатов исследования.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2.4.6. На уровне среднего общего образования обучающиеся определяют параметры и критерии успешности реализации проекта. Презентация результатов проектной работы может проводиться не в школе, а в том социальном и культурном пространстве, где проект разворачивался. Если это социальный проект, то его результаты могут быть представлены местному сообществу или сообществу волонтерских организаций. Если бизнес-проект – сообществу бизнесменов, деловых людей.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2.4.7. На уровне среднего общего образования приоритетными направлениями проектной и исследовательской деятельности являются: социальное;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бизнеспроектирование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; исследовательское; инженерное; информационное.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2.4.8. Результатами учебного исследованиями могут быть научный доклад, реферат, макет, опытный образец, разработка, информационный продукт, а также образовательное событие, социальное мероприятие (акция).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2.4.9. Результаты работы оцениваются по определенным критериям. Для учебного исследования главное заключается в актуальности избранной проблемы, полноте, последовательности, обоснованности решения поставленных задач. Для учебного проекта важно, в какой мере практически значим полученный результат, насколько эффективно техническое устройство, программный продукт, инженерная конструкция и другие.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2.4.10. Организация педагогического сопровождения индивидуального проекта осуществляется с учетом учебных пр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A69E0">
        <w:rPr>
          <w:rFonts w:ascii="Times New Roman" w:hAnsi="Times New Roman" w:cs="Times New Roman"/>
          <w:sz w:val="24"/>
          <w:szCs w:val="24"/>
        </w:rPr>
        <w:t xml:space="preserve">дметов, изучаемых на углубленном уровне, а также образовательных интересов обучающихся. Целесообразно соблюдать общий алгоритм педагогического сопровождения индивидуального проекта, включающий вычленение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проблемы и формулирование темы проекта, постановку целей и задач, сбор информации/исследование/разработку образца, подготовку и защиту проекта, анализ результатов выполнения проекта, оценку качества выполнения.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2.4.11. Процедура публичной защиты индивидуального проекта может </w:t>
      </w:r>
      <w:r w:rsidR="00F67034">
        <w:rPr>
          <w:rFonts w:ascii="Times New Roman" w:hAnsi="Times New Roman" w:cs="Times New Roman"/>
          <w:sz w:val="24"/>
          <w:szCs w:val="24"/>
        </w:rPr>
        <w:t xml:space="preserve">быть организована по-разному: </w:t>
      </w:r>
      <w:proofErr w:type="gramStart"/>
      <w:r w:rsidR="00F67034">
        <w:rPr>
          <w:rFonts w:ascii="Times New Roman" w:hAnsi="Times New Roman" w:cs="Times New Roman"/>
          <w:sz w:val="24"/>
          <w:szCs w:val="24"/>
        </w:rPr>
        <w:t xml:space="preserve">в </w:t>
      </w:r>
      <w:r w:rsidRPr="007A69E0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специально организуемых в образовательной организации проектных «дней» или «недель», в рамках проведения ученических научных конференций, в рамках специальных итоговых аттестационных испытаний. Независимо от формата мероприятий, на заключительном мероприятии отчетного этапа обучающимся должна быть обеспечена возможность: представить результаты своей работы в форме письменных отчетных материалов, готового проектного продукта, устного выступления и электронной презентации; публично обсудить результаты деятельности с обучающимися, педагогами, родителями, специалистами-экспертами, организациями-партнерами; получить квалифицированную оценку результатов своей деятельности от членов педагогического коллектива. Регламент проведения защиты проекта, параметры и критерии оценки проектной деятельности известны обучающимся заранее. Параметры и критерии оценки проектной деятельности разрабатываются и обсуждаются с обучающимися. Оценке подвергается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должны учитываться целесообразность, уместность, полнота этих изменений, соотнесенные с сохранением исходного замысла проекта. Для оценки проектной работы создается экспертная комиссия, в которую входят педагоги и представители администрации гимназии, могут приглашаться представители местного сообщества и тех сфер деятельности, в рамках которых выполняются проектные работы. </w:t>
      </w:r>
    </w:p>
    <w:p w:rsidR="00261BF0" w:rsidRPr="001A4D9F" w:rsidRDefault="00261BF0" w:rsidP="001A4D9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A4D9F">
        <w:rPr>
          <w:rFonts w:ascii="Times New Roman" w:hAnsi="Times New Roman" w:cs="Times New Roman"/>
          <w:sz w:val="24"/>
          <w:szCs w:val="24"/>
        </w:rPr>
        <w:t>3. Организационный раздел.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3.1. Условия реализации программы формирования УУД должны обеспечить совершенствование компетенций проектной и учебно-исследовательской деятельности обучающихся. 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3.2. Условия реализации программы формирования УУД включают: 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укомплектованность образовательной организации педагогическими, руководящими и иными работниками; 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уровень квалификации педагогических и иных работников образовательной организации; </w:t>
      </w:r>
    </w:p>
    <w:p w:rsidR="00261BF0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образования.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3.3. Педагогические кадры должны иметь необходимый уровень подготовки для реализации программы формирования УУД, что может включать следующее: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педагоги владеют представлениями </w:t>
      </w:r>
      <w:proofErr w:type="gramStart"/>
      <w:r w:rsidRPr="007A69E0">
        <w:rPr>
          <w:rFonts w:ascii="Times New Roman" w:hAnsi="Times New Roman" w:cs="Times New Roman"/>
          <w:sz w:val="24"/>
          <w:szCs w:val="24"/>
        </w:rPr>
        <w:t>о возрастных особенностях</w:t>
      </w:r>
      <w:proofErr w:type="gramEnd"/>
      <w:r w:rsidRPr="007A69E0">
        <w:rPr>
          <w:rFonts w:ascii="Times New Roman" w:hAnsi="Times New Roman" w:cs="Times New Roman"/>
          <w:sz w:val="24"/>
          <w:szCs w:val="24"/>
        </w:rPr>
        <w:t xml:space="preserve"> обучающихся; педагоги прошли курсы повышения квалификации, посвященные ФГОС СОО;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педагоги участвовали в разработке программы по формированию УУД или участвовали во </w:t>
      </w:r>
      <w:proofErr w:type="spellStart"/>
      <w:r w:rsidRPr="007A69E0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7A69E0">
        <w:rPr>
          <w:rFonts w:ascii="Times New Roman" w:hAnsi="Times New Roman" w:cs="Times New Roman"/>
          <w:sz w:val="24"/>
          <w:szCs w:val="24"/>
        </w:rPr>
        <w:t xml:space="preserve"> семинаре, посвященном особенностям применения выбранной программы по УУД;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педагоги могут строить образовательную деятельность в рамках учебного предмета в соответствии с особенностями формирования конкретных УУД;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педагоги осуществляют формирование УУД в рамках проектной, исследовательской деятельности;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 педагоги владеют методиками формирующего оценивания;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педагоги умеют применять инструментарий для оценки качества формирования УУД в рамках одного или нескольких предметов. 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3.4. Наряду с общими можно выделить ряд специфических характеристик организации образовательного пространства на уровне среднего общего образования, обеспечивающих формирование УУД в открытом образовательном пространстве: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сетевое взаимодействие образовательной организации с другими организациями общего и дополнительного образования, с учреждениями культуры; 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обеспечение возможности реализации индивидуальной образовательной траектории обучающихся (разнообразие форм получения образования в данной образовательной организации, обеспечение возможности выбора обучающимся формы получения образования, уровня освоения предметного материала, учителя, учебной группы); 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использование дистанционных форм получения образования как элемента индивидуальной образовательной траектории обучающихся; обеспечение возможности вовлечения обучающихся в проектную деятельность, в том числе в деятельность социального проектирования и социального предпринимательства; </w:t>
      </w:r>
    </w:p>
    <w:p w:rsidR="003C3241" w:rsidRDefault="00261BF0" w:rsidP="003C3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обеспечение возможности вовлечения обучающихся в разнообразную исследовательскую деятельность;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обеспечение широкой социализации обучающихся как через реализацию социальных проектов, так и через организованную разнообразную социальную практику: работу в волонтерских организациях, участие в благотворительных акциях, марафонах и проектах. </w:t>
      </w:r>
    </w:p>
    <w:p w:rsidR="00261BF0" w:rsidRDefault="00261BF0" w:rsidP="00261B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3.5.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уроков, так и вне их. </w:t>
      </w:r>
    </w:p>
    <w:p w:rsidR="00B23920" w:rsidRDefault="00B23920" w:rsidP="00BA759C">
      <w:pPr>
        <w:spacing w:after="0" w:line="240" w:lineRule="auto"/>
        <w:ind w:right="-1" w:hanging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D9F" w:rsidRDefault="001A4D9F" w:rsidP="00BA759C">
      <w:pPr>
        <w:spacing w:after="0" w:line="240" w:lineRule="auto"/>
        <w:ind w:right="-1" w:hanging="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Рабочая программа воспитания</w:t>
      </w:r>
    </w:p>
    <w:p w:rsidR="00BA759C" w:rsidRPr="00BA759C" w:rsidRDefault="00BA759C" w:rsidP="001A4D9F">
      <w:pPr>
        <w:spacing w:after="0" w:line="240" w:lineRule="auto"/>
        <w:ind w:right="-1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BA759C" w:rsidRPr="00BA759C" w:rsidRDefault="00BA759C" w:rsidP="00BA759C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413).</w:t>
      </w:r>
    </w:p>
    <w:p w:rsidR="00BA759C" w:rsidRPr="00BA759C" w:rsidRDefault="00BA759C" w:rsidP="00BA759C">
      <w:pPr>
        <w:spacing w:after="0" w:line="24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Данная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ими результатов основного образования. Воспитательная программа показывает, каким образом педагоги могут реализовать воспитательный потенциал их совместной с детьми деятельности. </w:t>
      </w:r>
    </w:p>
    <w:p w:rsidR="00BA759C" w:rsidRPr="00BA759C" w:rsidRDefault="00BA759C" w:rsidP="00BA759C">
      <w:pPr>
        <w:spacing w:after="0" w:line="24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В центре программы воспитания МАОУ СОШ №183 в соответствии с ФГОС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станет приобщение обучающихся к российским традиционным духовным ценностям, правилам и нормам поведения в российском обществе. </w:t>
      </w:r>
    </w:p>
    <w:p w:rsidR="00BA759C" w:rsidRPr="00BA759C" w:rsidRDefault="00BA759C" w:rsidP="00BA759C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В соответствии с ФГОС личностные результаты освоения программ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гражданского, патриотического, духовно-нравственного, эстетического, физического, трудового, экологического, познавательного воспитания. Программа включает три раздела: целевой, содержательный, организационный. Приложение — примерный календарный план воспитательной работы. </w:t>
      </w:r>
    </w:p>
    <w:p w:rsidR="00BA759C" w:rsidRPr="00BA759C" w:rsidRDefault="00BA759C" w:rsidP="00BA7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59C" w:rsidRPr="00BA759C" w:rsidRDefault="00BA759C" w:rsidP="00BA7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759C" w:rsidRPr="00BA759C" w:rsidRDefault="00BA759C" w:rsidP="00BA759C">
      <w:pPr>
        <w:pStyle w:val="1"/>
        <w:spacing w:after="0" w:line="240" w:lineRule="auto"/>
        <w:ind w:left="-5"/>
        <w:jc w:val="both"/>
        <w:rPr>
          <w:szCs w:val="24"/>
          <w:lang w:val="ru-RU"/>
        </w:rPr>
      </w:pPr>
    </w:p>
    <w:p w:rsidR="00BA759C" w:rsidRPr="00BA759C" w:rsidRDefault="00BA759C" w:rsidP="00BA759C">
      <w:pPr>
        <w:pStyle w:val="1"/>
        <w:spacing w:after="0" w:line="240" w:lineRule="auto"/>
        <w:ind w:left="-5"/>
        <w:jc w:val="both"/>
        <w:rPr>
          <w:szCs w:val="24"/>
          <w:lang w:val="ru-RU"/>
        </w:rPr>
      </w:pPr>
      <w:r w:rsidRPr="00BA759C">
        <w:rPr>
          <w:szCs w:val="24"/>
          <w:lang w:val="ru-RU"/>
        </w:rPr>
        <w:t xml:space="preserve">РАЗДЕЛ 1. ЦЕЛЕВОЙ </w:t>
      </w:r>
    </w:p>
    <w:p w:rsidR="00BA759C" w:rsidRPr="00BA759C" w:rsidRDefault="00BA759C" w:rsidP="00BA759C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BA759C" w:rsidRPr="00BA759C" w:rsidRDefault="00BA759C" w:rsidP="00BA759C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1" w:name="_Hlk107041641"/>
      <w:bookmarkEnd w:id="1"/>
    </w:p>
    <w:p w:rsidR="00BA759C" w:rsidRPr="00BA759C" w:rsidRDefault="00BA759C" w:rsidP="00BA759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BA759C" w:rsidRPr="00BA759C" w:rsidRDefault="00BA759C" w:rsidP="00BA759C">
      <w:pPr>
        <w:pStyle w:val="1"/>
        <w:spacing w:after="0" w:line="240" w:lineRule="auto"/>
        <w:ind w:left="718"/>
        <w:jc w:val="both"/>
        <w:rPr>
          <w:szCs w:val="24"/>
          <w:lang w:val="ru-RU"/>
        </w:rPr>
      </w:pPr>
      <w:r w:rsidRPr="00BA759C">
        <w:rPr>
          <w:rFonts w:eastAsia="Calibri"/>
          <w:szCs w:val="24"/>
          <w:lang w:val="ru-RU"/>
        </w:rPr>
        <w:t>1.1</w:t>
      </w:r>
      <w:r w:rsidRPr="00BA759C">
        <w:rPr>
          <w:rFonts w:eastAsia="Arial"/>
          <w:szCs w:val="24"/>
          <w:lang w:val="ru-RU"/>
        </w:rPr>
        <w:t xml:space="preserve"> </w:t>
      </w:r>
      <w:r w:rsidRPr="00BA759C">
        <w:rPr>
          <w:szCs w:val="24"/>
          <w:lang w:val="ru-RU"/>
        </w:rPr>
        <w:t>Цель</w:t>
      </w:r>
      <w:r w:rsidRPr="00BA759C">
        <w:rPr>
          <w:rFonts w:eastAsia="Calibri"/>
          <w:szCs w:val="24"/>
          <w:lang w:val="ru-RU"/>
        </w:rPr>
        <w:t xml:space="preserve"> </w:t>
      </w:r>
      <w:r w:rsidRPr="00BA759C">
        <w:rPr>
          <w:szCs w:val="24"/>
          <w:lang w:val="ru-RU"/>
        </w:rPr>
        <w:t>и</w:t>
      </w:r>
      <w:r w:rsidRPr="00BA759C">
        <w:rPr>
          <w:rFonts w:eastAsia="Calibri"/>
          <w:szCs w:val="24"/>
          <w:lang w:val="ru-RU"/>
        </w:rPr>
        <w:t xml:space="preserve"> </w:t>
      </w:r>
      <w:r w:rsidRPr="00BA759C">
        <w:rPr>
          <w:szCs w:val="24"/>
          <w:lang w:val="ru-RU"/>
        </w:rPr>
        <w:t>задачи</w:t>
      </w:r>
      <w:r w:rsidRPr="00BA759C">
        <w:rPr>
          <w:rFonts w:eastAsia="Calibri"/>
          <w:szCs w:val="24"/>
          <w:lang w:val="ru-RU"/>
        </w:rPr>
        <w:t xml:space="preserve"> </w:t>
      </w:r>
      <w:r w:rsidRPr="00BA759C">
        <w:rPr>
          <w:szCs w:val="24"/>
          <w:lang w:val="ru-RU"/>
        </w:rPr>
        <w:t>воспитания</w:t>
      </w:r>
      <w:r w:rsidRPr="00BA759C">
        <w:rPr>
          <w:rFonts w:eastAsia="Calibri"/>
          <w:szCs w:val="24"/>
          <w:lang w:val="ru-RU"/>
        </w:rPr>
        <w:t xml:space="preserve"> </w:t>
      </w:r>
      <w:r w:rsidRPr="00BA759C">
        <w:rPr>
          <w:szCs w:val="24"/>
          <w:lang w:val="ru-RU"/>
        </w:rPr>
        <w:t>обучающихся</w:t>
      </w:r>
    </w:p>
    <w:p w:rsidR="00BA759C" w:rsidRPr="00BA759C" w:rsidRDefault="00BA759C" w:rsidP="00BA759C">
      <w:pPr>
        <w:spacing w:after="0" w:line="240" w:lineRule="auto"/>
        <w:ind w:left="-15" w:right="54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 </w:t>
      </w:r>
    </w:p>
    <w:p w:rsidR="00BA759C" w:rsidRPr="00BA759C" w:rsidRDefault="00BA759C" w:rsidP="00BA759C">
      <w:pPr>
        <w:spacing w:after="0" w:line="240" w:lineRule="auto"/>
        <w:ind w:left="-15" w:right="54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BA759C">
        <w:rPr>
          <w:rFonts w:ascii="Times New Roman" w:hAnsi="Times New Roman" w:cs="Times New Roman"/>
          <w:b/>
          <w:sz w:val="24"/>
          <w:szCs w:val="24"/>
        </w:rPr>
        <w:t>цель воспитания</w:t>
      </w:r>
      <w:r w:rsidRPr="00BA759C">
        <w:rPr>
          <w:rFonts w:ascii="Times New Roman" w:hAnsi="Times New Roman" w:cs="Times New Roman"/>
          <w:sz w:val="24"/>
          <w:szCs w:val="24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культурному наследию и традициям многонационального народа Российской Федерации, природе и окружающей среде. </w:t>
      </w:r>
    </w:p>
    <w:p w:rsidR="00BA759C" w:rsidRPr="00BA759C" w:rsidRDefault="00BA759C" w:rsidP="00BA759C">
      <w:pPr>
        <w:spacing w:after="0" w:line="240" w:lineRule="auto"/>
        <w:ind w:left="-15" w:right="54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Задачи воспитания</w:t>
      </w:r>
      <w:r w:rsidRPr="00BA759C">
        <w:rPr>
          <w:rFonts w:ascii="Times New Roman" w:hAnsi="Times New Roman" w:cs="Times New Roman"/>
          <w:sz w:val="24"/>
          <w:szCs w:val="24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 </w:t>
      </w:r>
    </w:p>
    <w:p w:rsidR="00BA759C" w:rsidRPr="00BA759C" w:rsidRDefault="00BA759C" w:rsidP="00BA759C">
      <w:pPr>
        <w:spacing w:after="0" w:line="240" w:lineRule="auto"/>
        <w:ind w:left="-15" w:right="54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инклюзивности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возрастосообразности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759C" w:rsidRPr="00BA759C" w:rsidRDefault="00BA759C" w:rsidP="00BA759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59C" w:rsidRPr="00BA759C" w:rsidRDefault="00BA759C" w:rsidP="00BA759C">
      <w:pPr>
        <w:pStyle w:val="1"/>
        <w:spacing w:after="0" w:line="240" w:lineRule="auto"/>
        <w:ind w:left="718"/>
        <w:jc w:val="both"/>
        <w:rPr>
          <w:szCs w:val="24"/>
          <w:lang w:val="ru-RU"/>
        </w:rPr>
      </w:pPr>
      <w:r w:rsidRPr="00BA759C">
        <w:rPr>
          <w:rFonts w:eastAsia="Calibri"/>
          <w:szCs w:val="24"/>
          <w:lang w:val="ru-RU"/>
        </w:rPr>
        <w:t>1.2</w:t>
      </w:r>
      <w:r w:rsidRPr="00BA759C">
        <w:rPr>
          <w:rFonts w:eastAsia="Arial"/>
          <w:szCs w:val="24"/>
          <w:lang w:val="ru-RU"/>
        </w:rPr>
        <w:t xml:space="preserve"> </w:t>
      </w:r>
      <w:r w:rsidRPr="00BA759C">
        <w:rPr>
          <w:szCs w:val="24"/>
          <w:lang w:val="ru-RU"/>
        </w:rPr>
        <w:t>Направления</w:t>
      </w:r>
      <w:r w:rsidRPr="00BA759C">
        <w:rPr>
          <w:rFonts w:eastAsia="Calibri"/>
          <w:szCs w:val="24"/>
          <w:lang w:val="ru-RU"/>
        </w:rPr>
        <w:t xml:space="preserve"> </w:t>
      </w:r>
      <w:r w:rsidRPr="00BA759C">
        <w:rPr>
          <w:szCs w:val="24"/>
          <w:lang w:val="ru-RU"/>
        </w:rPr>
        <w:t>воспитания</w:t>
      </w:r>
    </w:p>
    <w:p w:rsidR="00BA759C" w:rsidRPr="00BA759C" w:rsidRDefault="00BA759C" w:rsidP="00BA75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A759C">
        <w:rPr>
          <w:rFonts w:ascii="Times New Roman" w:eastAsia="Calibri" w:hAnsi="Times New Roman" w:cs="Times New Roman"/>
          <w:sz w:val="24"/>
          <w:szCs w:val="24"/>
        </w:rPr>
        <w:tab/>
      </w:r>
      <w:r w:rsidRPr="00BA759C">
        <w:rPr>
          <w:rFonts w:ascii="Times New Roman" w:hAnsi="Times New Roman" w:cs="Times New Roman"/>
          <w:sz w:val="24"/>
          <w:szCs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tbl>
      <w:tblPr>
        <w:tblStyle w:val="TableGrid"/>
        <w:tblW w:w="9256" w:type="dxa"/>
        <w:tblInd w:w="-164" w:type="dxa"/>
        <w:tblCellMar>
          <w:top w:w="32" w:type="dxa"/>
        </w:tblCellMar>
        <w:tblLook w:val="04A0" w:firstRow="1" w:lastRow="0" w:firstColumn="1" w:lastColumn="0" w:noHBand="0" w:noVBand="1"/>
      </w:tblPr>
      <w:tblGrid>
        <w:gridCol w:w="120"/>
        <w:gridCol w:w="9136"/>
      </w:tblGrid>
      <w:tr w:rsidR="00BA759C" w:rsidRPr="00BA759C" w:rsidTr="00BA759C">
        <w:trPr>
          <w:trHeight w:val="1444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 w:rsidRPr="00BA759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6" w:type="dxa"/>
            <w:vMerge w:val="restart"/>
            <w:tcBorders>
              <w:top w:val="nil"/>
              <w:left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гражданское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гражданской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идентичности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принадлежности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общности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Федерации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народу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источнику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власти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Российском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субъекту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тысячелетней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государственности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уважения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обязанностям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гражданина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политической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патриотическое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любви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родному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краю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Родине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своему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народу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уважения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другим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народам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просвещение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российского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национального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сознания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культурной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идентичности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</w:tc>
      </w:tr>
      <w:tr w:rsidR="00BA759C" w:rsidRPr="00BA759C" w:rsidTr="00BA759C">
        <w:trPr>
          <w:trHeight w:val="878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ind w:left="-121" w:right="-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 w:rsidRPr="00BA759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6" w:type="dxa"/>
            <w:vMerge/>
            <w:tcBorders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759C" w:rsidRPr="00BA759C" w:rsidTr="00BA759C">
        <w:trPr>
          <w:trHeight w:val="1166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 w:rsidRPr="00BA759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6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ind w:firstLine="20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духовно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-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нравственное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духовно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нравственной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народов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традиционных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народов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традиционных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российских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честности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доброты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милосердия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справедливости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дружелюбия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взаимопомощи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уважения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предков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</w:tc>
      </w:tr>
      <w:tr w:rsidR="00BA759C" w:rsidRPr="00BA759C" w:rsidTr="00BA759C">
        <w:trPr>
          <w:trHeight w:val="868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 w:rsidRPr="00BA759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6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ind w:firstLine="20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эстетическое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эстетической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российских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традиционных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духовных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приобщение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лучшим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образцам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отечественного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искусства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</w:tc>
      </w:tr>
      <w:tr w:rsidR="00BA759C" w:rsidRPr="00BA759C" w:rsidTr="00BA759C">
        <w:trPr>
          <w:trHeight w:val="1154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 w:rsidRPr="00BA759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6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физическое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формирование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культуры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здорового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образа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жизни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эмоционального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благополучия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навыков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чрезвычайных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ситуациях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</w:tc>
      </w:tr>
      <w:tr w:rsidR="00BA759C" w:rsidRPr="00BA759C" w:rsidTr="00BA759C">
        <w:trPr>
          <w:trHeight w:val="1174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‒</w:t>
            </w:r>
            <w:r w:rsidRPr="00BA759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6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ind w:firstLine="1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трудовое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уважения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труду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трудящимся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результатам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труда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других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людей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ориентация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трудовую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личностное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самовыражение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продуктивном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нравственно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достойном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российском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достижение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выдающихся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</w:tc>
      </w:tr>
      <w:tr w:rsidR="00BA759C" w:rsidRPr="00BA759C" w:rsidTr="00BA759C">
        <w:trPr>
          <w:trHeight w:val="934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 w:rsidRPr="00BA759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6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ind w:firstLine="20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экологическое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экологической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бережного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российских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традиционных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духовных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навыков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восстановления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</w:tc>
      </w:tr>
      <w:tr w:rsidR="00BA759C" w:rsidRPr="00BA759C" w:rsidTr="00BA759C">
        <w:trPr>
          <w:trHeight w:val="873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‒</w:t>
            </w:r>
            <w:r w:rsidRPr="00BA759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36" w:type="dxa"/>
            <w:tcBorders>
              <w:top w:val="nil"/>
              <w:left w:val="nil"/>
              <w:bottom w:val="nil"/>
              <w:right w:val="nil"/>
            </w:tcBorders>
          </w:tcPr>
          <w:p w:rsidR="00BA759C" w:rsidRPr="00BA759C" w:rsidRDefault="00BA759C" w:rsidP="00BA759C">
            <w:pPr>
              <w:ind w:left="-12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ценности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научного</w:t>
            </w:r>
            <w:r w:rsidRPr="00BA759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познания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стремления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познанию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других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людей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природы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общества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получению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качественного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интересов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общественных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потребностей</w:t>
            </w:r>
            <w:r w:rsidRPr="00BA75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BA759C" w:rsidRPr="00BA759C" w:rsidRDefault="00BA759C" w:rsidP="00BA759C">
            <w:pPr>
              <w:pStyle w:val="1"/>
              <w:spacing w:after="0" w:line="240" w:lineRule="auto"/>
              <w:ind w:left="718" w:right="486"/>
              <w:jc w:val="both"/>
              <w:outlineLvl w:val="0"/>
              <w:rPr>
                <w:rFonts w:eastAsia="Calibri"/>
                <w:szCs w:val="24"/>
                <w:lang w:val="ru-RU"/>
              </w:rPr>
            </w:pPr>
          </w:p>
          <w:p w:rsidR="00BA759C" w:rsidRPr="00BA759C" w:rsidRDefault="00BA759C" w:rsidP="00BA759C">
            <w:pPr>
              <w:pStyle w:val="1"/>
              <w:spacing w:after="0" w:line="240" w:lineRule="auto"/>
              <w:ind w:left="-363" w:right="486" w:firstLine="567"/>
              <w:jc w:val="both"/>
              <w:outlineLvl w:val="0"/>
              <w:rPr>
                <w:szCs w:val="24"/>
                <w:lang w:val="ru-RU"/>
              </w:rPr>
            </w:pPr>
            <w:r w:rsidRPr="00BA759C">
              <w:rPr>
                <w:rFonts w:eastAsia="Calibri"/>
                <w:szCs w:val="24"/>
                <w:lang w:val="ru-RU"/>
              </w:rPr>
              <w:t>1.3</w:t>
            </w:r>
            <w:r w:rsidRPr="00BA759C">
              <w:rPr>
                <w:rFonts w:eastAsia="Arial"/>
                <w:szCs w:val="24"/>
                <w:lang w:val="ru-RU"/>
              </w:rPr>
              <w:t xml:space="preserve"> </w:t>
            </w:r>
            <w:r w:rsidRPr="00BA759C">
              <w:rPr>
                <w:szCs w:val="24"/>
                <w:lang w:val="ru-RU"/>
              </w:rPr>
              <w:t>Целевые</w:t>
            </w:r>
            <w:r w:rsidRPr="00BA759C">
              <w:rPr>
                <w:rFonts w:eastAsia="Calibri"/>
                <w:szCs w:val="24"/>
                <w:lang w:val="ru-RU"/>
              </w:rPr>
              <w:t xml:space="preserve"> </w:t>
            </w:r>
            <w:r w:rsidRPr="00BA759C">
              <w:rPr>
                <w:szCs w:val="24"/>
                <w:lang w:val="ru-RU"/>
              </w:rPr>
              <w:t>ориентиры</w:t>
            </w:r>
            <w:r w:rsidRPr="00BA759C">
              <w:rPr>
                <w:rFonts w:eastAsia="Calibri"/>
                <w:szCs w:val="24"/>
                <w:lang w:val="ru-RU"/>
              </w:rPr>
              <w:t xml:space="preserve"> </w:t>
            </w:r>
            <w:r w:rsidRPr="00BA759C">
              <w:rPr>
                <w:szCs w:val="24"/>
                <w:lang w:val="ru-RU"/>
              </w:rPr>
              <w:t>результатов</w:t>
            </w:r>
            <w:r w:rsidRPr="00BA759C">
              <w:rPr>
                <w:rFonts w:eastAsia="Calibri"/>
                <w:szCs w:val="24"/>
                <w:lang w:val="ru-RU"/>
              </w:rPr>
              <w:t xml:space="preserve"> </w:t>
            </w:r>
            <w:r w:rsidRPr="00BA759C">
              <w:rPr>
                <w:szCs w:val="24"/>
                <w:lang w:val="ru-RU"/>
              </w:rPr>
              <w:t>воспитания</w:t>
            </w:r>
          </w:p>
          <w:p w:rsidR="00BA759C" w:rsidRPr="00BA759C" w:rsidRDefault="00BA759C" w:rsidP="00BA759C">
            <w:pPr>
              <w:ind w:left="-125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 и среднего общего образования. </w:t>
            </w:r>
          </w:p>
          <w:p w:rsidR="00BA759C" w:rsidRPr="00BA759C" w:rsidRDefault="00BA759C" w:rsidP="00BA759C">
            <w:pPr>
              <w:ind w:left="-360" w:right="486" w:firstLine="56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Целевые ориентиры результатов воспитания на уровне начального общего образования. </w:t>
            </w:r>
          </w:p>
          <w:p w:rsidR="00BA759C" w:rsidRPr="00BA759C" w:rsidRDefault="00BA759C" w:rsidP="00BA759C">
            <w:pPr>
              <w:ind w:left="-121" w:right="6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Гражданско-патриотическое воспитание</w:t>
            </w:r>
          </w:p>
          <w:p w:rsidR="00BA759C" w:rsidRPr="00BA759C" w:rsidRDefault="00BA759C" w:rsidP="00BA759C">
            <w:pPr>
              <w:ind w:left="-121" w:right="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Знающий и любящий свою малую родину, свой край, имеющий представление о Родине — России, её территории, расположении. </w:t>
            </w:r>
          </w:p>
          <w:p w:rsidR="00BA759C" w:rsidRPr="00BA759C" w:rsidRDefault="00BA759C" w:rsidP="00BA759C">
            <w:pPr>
              <w:ind w:left="-121" w:right="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принадлежность к своему народу и к общности граждан России, проявляющий уважение к своему и другим народам. </w:t>
            </w:r>
          </w:p>
          <w:p w:rsidR="00BA759C" w:rsidRPr="00BA759C" w:rsidRDefault="00BA759C" w:rsidP="00BA759C">
            <w:pPr>
              <w:ind w:left="-121" w:right="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Понимающий свою сопричастность к прошлому, настоящему и будущему родного края, своей Родины — России, Российского государства. </w:t>
            </w:r>
          </w:p>
          <w:p w:rsidR="00BA759C" w:rsidRPr="00BA759C" w:rsidRDefault="00BA759C" w:rsidP="00BA759C">
            <w:pPr>
              <w:ind w:left="-121" w:right="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  <w:p w:rsidR="00BA759C" w:rsidRPr="00BA759C" w:rsidRDefault="00BA759C" w:rsidP="00BA759C">
            <w:pPr>
              <w:ind w:left="-121" w:right="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Имеющий первоначальные представления о правах и ответственности человека в обществе, гражданских правах и обязанностях. </w:t>
            </w:r>
          </w:p>
          <w:p w:rsidR="00BA759C" w:rsidRPr="00BA759C" w:rsidRDefault="00BA759C" w:rsidP="00BA759C">
            <w:pPr>
              <w:ind w:left="-121" w:right="6" w:firstLine="59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  <w:r w:rsidRPr="00BA759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BA759C" w:rsidRPr="00BA759C" w:rsidRDefault="00BA759C" w:rsidP="00BA759C">
            <w:pPr>
              <w:ind w:left="-121" w:right="6" w:firstLine="59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Духовно-нравственное воспитание</w:t>
            </w:r>
          </w:p>
          <w:p w:rsidR="00BA759C" w:rsidRPr="00BA759C" w:rsidRDefault="00BA759C" w:rsidP="00BA759C">
            <w:pPr>
              <w:ind w:left="-121" w:right="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Уважающий духовно-нравственную культуру своей семьи, своего народа, семейные ценности с учётом национальной, религиозной принадлежности. </w:t>
            </w:r>
          </w:p>
          <w:p w:rsidR="00BA759C" w:rsidRPr="00BA759C" w:rsidRDefault="00BA759C" w:rsidP="00BA759C">
            <w:pPr>
              <w:ind w:left="-121" w:right="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ценность каждой человеческой жизни, признающий индивидуальность и достоинство каждого человека.  </w:t>
            </w:r>
          </w:p>
          <w:p w:rsidR="00BA759C" w:rsidRPr="00BA759C" w:rsidRDefault="00BA759C" w:rsidP="00BA759C">
            <w:pPr>
              <w:ind w:left="50" w:right="6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 </w:t>
            </w:r>
          </w:p>
          <w:p w:rsidR="00BA759C" w:rsidRPr="00BA759C" w:rsidRDefault="00BA759C" w:rsidP="00BA759C">
            <w:pPr>
              <w:ind w:left="-121" w:right="6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Умеющий оценивать поступки с позиции их соответствия нравственным нормам, осознающий ответственность за свои поступки.                                                                                                </w:t>
            </w:r>
          </w:p>
          <w:p w:rsidR="00BA759C" w:rsidRPr="00BA759C" w:rsidRDefault="00BA759C" w:rsidP="00BA759C">
            <w:pPr>
              <w:ind w:left="-121" w:right="6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 </w:t>
            </w:r>
          </w:p>
          <w:p w:rsidR="00BA759C" w:rsidRPr="00BA759C" w:rsidRDefault="00BA759C" w:rsidP="00BA759C">
            <w:pPr>
              <w:ind w:right="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BA759C" w:rsidRPr="00BA759C" w:rsidRDefault="00BA759C" w:rsidP="00BA759C">
            <w:pPr>
              <w:ind w:left="-121" w:right="6" w:firstLine="59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Эстетическое воспитание</w:t>
            </w:r>
          </w:p>
          <w:p w:rsidR="00BA759C" w:rsidRPr="00BA759C" w:rsidRDefault="00BA759C" w:rsidP="00BA759C">
            <w:pPr>
              <w:ind w:right="6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Способный воспринимать и чувствовать прекрасное в быту, природе, искусстве, творчестве людей. </w:t>
            </w:r>
          </w:p>
          <w:p w:rsidR="00BA759C" w:rsidRPr="00BA759C" w:rsidRDefault="00BA759C" w:rsidP="00BA759C">
            <w:pPr>
              <w:ind w:right="6" w:firstLine="59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Проявляющий интерес и уважение к отечественной и мировой художественной культуре. </w:t>
            </w:r>
          </w:p>
          <w:p w:rsidR="00BA759C" w:rsidRPr="00BA759C" w:rsidRDefault="00BA759C" w:rsidP="00BA759C">
            <w:pPr>
              <w:ind w:right="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Проявляющий стремление к самовыражению в разных видах художественной деятельности, искусстве.</w:t>
            </w:r>
          </w:p>
          <w:p w:rsidR="00BA759C" w:rsidRPr="00BA759C" w:rsidRDefault="00BA759C" w:rsidP="00BA759C">
            <w:pPr>
              <w:ind w:right="6" w:firstLine="59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  <w:p w:rsidR="00BA759C" w:rsidRPr="00BA759C" w:rsidRDefault="00BA759C" w:rsidP="00BA759C">
            <w:pPr>
              <w:ind w:right="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 </w:t>
            </w:r>
          </w:p>
          <w:p w:rsidR="00BA759C" w:rsidRPr="00BA759C" w:rsidRDefault="00BA759C" w:rsidP="00BA759C">
            <w:pPr>
              <w:ind w:right="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  <w:p w:rsidR="00BA759C" w:rsidRPr="00BA759C" w:rsidRDefault="00BA759C" w:rsidP="00BA759C">
            <w:pPr>
              <w:ind w:right="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Ориентированный на физическое развитие с учётом возможностей здоровья, занятия физкультурой и спортом. </w:t>
            </w:r>
          </w:p>
          <w:p w:rsidR="00BA759C" w:rsidRPr="00BA759C" w:rsidRDefault="00BA759C" w:rsidP="00BA759C">
            <w:pPr>
              <w:ind w:right="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 </w:t>
            </w:r>
          </w:p>
          <w:p w:rsidR="00BA759C" w:rsidRPr="00BA759C" w:rsidRDefault="00BA759C" w:rsidP="00BA759C">
            <w:pPr>
              <w:ind w:left="-121" w:right="6" w:firstLine="59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Трудовое воспитание</w:t>
            </w:r>
          </w:p>
          <w:p w:rsidR="00BA759C" w:rsidRPr="00BA759C" w:rsidRDefault="00BA759C" w:rsidP="00BA759C">
            <w:pPr>
              <w:ind w:left="50" w:right="6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ценность труда в жизни человека, семьи, общества.  </w:t>
            </w:r>
          </w:p>
          <w:p w:rsidR="00BA759C" w:rsidRPr="00BA759C" w:rsidRDefault="00BA759C" w:rsidP="00BA759C">
            <w:pPr>
              <w:ind w:left="50" w:right="6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уважение к труду, людям труда, бережное отношение к результатам труда, ответственное потребление.  </w:t>
            </w:r>
          </w:p>
          <w:p w:rsidR="00BA759C" w:rsidRPr="00BA759C" w:rsidRDefault="00BA759C" w:rsidP="00BA759C">
            <w:pPr>
              <w:ind w:left="50" w:right="6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интерес к разным профессиям. </w:t>
            </w:r>
          </w:p>
          <w:p w:rsidR="00BA759C" w:rsidRPr="00BA759C" w:rsidRDefault="00BA759C" w:rsidP="00BA759C">
            <w:pPr>
              <w:ind w:left="50" w:right="6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Участвующий в различных видах доступного по возрасту труда, трудовой деятельности.</w:t>
            </w:r>
          </w:p>
          <w:p w:rsidR="00BA759C" w:rsidRPr="00BA759C" w:rsidRDefault="00BA759C" w:rsidP="00BA759C">
            <w:pPr>
              <w:ind w:left="-121" w:right="6" w:firstLine="59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Экологическое воспитание</w:t>
            </w:r>
          </w:p>
          <w:p w:rsidR="00BA759C" w:rsidRPr="00BA759C" w:rsidRDefault="00BA759C" w:rsidP="00BA759C">
            <w:pPr>
              <w:ind w:left="50" w:right="6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Понимающий ценность природы, зависимость жизни людей от природы, влияние людей на природу, окружающую среду. </w:t>
            </w:r>
          </w:p>
          <w:p w:rsidR="00BA759C" w:rsidRPr="00BA759C" w:rsidRDefault="00BA759C" w:rsidP="00BA759C">
            <w:pPr>
              <w:ind w:left="50" w:right="6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любовь и бережное отношение к природе, неприятие действий, приносящих вред природе, особенно живым существам. </w:t>
            </w:r>
          </w:p>
          <w:p w:rsidR="00BA759C" w:rsidRPr="00BA759C" w:rsidRDefault="00BA759C" w:rsidP="00BA759C">
            <w:pPr>
              <w:ind w:left="50" w:right="6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Выражающий готовность в своей деятельности придерживаться экологических норм.</w:t>
            </w:r>
          </w:p>
          <w:p w:rsidR="00BA759C" w:rsidRPr="00BA759C" w:rsidRDefault="00BA759C" w:rsidP="00BA759C">
            <w:pPr>
              <w:ind w:left="-121" w:right="6" w:firstLine="59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Ценности научного познания</w:t>
            </w:r>
          </w:p>
          <w:p w:rsidR="00BA759C" w:rsidRPr="00BA759C" w:rsidRDefault="00BA759C" w:rsidP="00BA759C">
            <w:pPr>
              <w:ind w:right="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познавательные интересы, активность, любознательность и самостоятельность в познании, интерес и уважение к научным знаниям, науке. </w:t>
            </w:r>
          </w:p>
          <w:p w:rsidR="00BA759C" w:rsidRPr="00BA759C" w:rsidRDefault="00BA759C" w:rsidP="00BA759C">
            <w:pPr>
              <w:ind w:right="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      </w:r>
          </w:p>
          <w:p w:rsidR="00BA759C" w:rsidRPr="00BA759C" w:rsidRDefault="00BA759C" w:rsidP="00BA759C">
            <w:pPr>
              <w:ind w:right="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  <w:p w:rsidR="00BA759C" w:rsidRPr="00BA759C" w:rsidRDefault="00BA759C" w:rsidP="00BA759C">
            <w:pPr>
              <w:ind w:left="-360" w:right="48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A759C" w:rsidRPr="00BA759C" w:rsidRDefault="00BA759C" w:rsidP="00BA759C">
            <w:pPr>
              <w:ind w:left="50" w:right="486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Целевые ориентиры результатов воспитания на уровне основного общего образования.</w:t>
            </w:r>
          </w:p>
          <w:p w:rsidR="00BA759C" w:rsidRPr="00BA759C" w:rsidRDefault="00BA759C" w:rsidP="00BA759C">
            <w:pPr>
              <w:tabs>
                <w:tab w:val="left" w:pos="50"/>
              </w:tabs>
              <w:ind w:right="48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Гражданское воспитание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 </w:t>
            </w:r>
          </w:p>
          <w:p w:rsidR="00BA759C" w:rsidRPr="00BA759C" w:rsidRDefault="00BA759C" w:rsidP="00BA759C">
            <w:pPr>
              <w:ind w:left="708" w:right="4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уважение к государственным символам России, праздникам.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:rsidR="00BA759C" w:rsidRPr="00BA759C" w:rsidRDefault="00BA759C" w:rsidP="00BA759C">
            <w:pPr>
              <w:ind w:left="22" w:right="486" w:hanging="1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Патриотическое воспитание</w:t>
            </w: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свою национальную, этническую принадлежность, любящий свой народ, его традиции, культуру.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интерес к познанию родного языка, истории и культуры своего края, своего народа, других народов России. 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 </w:t>
            </w:r>
          </w:p>
          <w:p w:rsidR="00BA759C" w:rsidRPr="00BA759C" w:rsidRDefault="00BA759C" w:rsidP="00BA759C">
            <w:pPr>
              <w:ind w:left="22" w:right="486" w:hanging="1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Принимающий участие в мероприятиях патриотической направленности.</w:t>
            </w:r>
          </w:p>
          <w:p w:rsidR="00BA759C" w:rsidRPr="00BA759C" w:rsidRDefault="00BA759C" w:rsidP="00BA759C">
            <w:pPr>
              <w:ind w:left="22" w:right="486" w:firstLine="45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Духовно-нравственное воспитание</w:t>
            </w: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BA759C" w:rsidRPr="00BA759C" w:rsidRDefault="00BA759C" w:rsidP="00BA759C">
            <w:pPr>
              <w:ind w:right="1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ценностям. </w:t>
            </w:r>
          </w:p>
          <w:p w:rsidR="00BA759C" w:rsidRPr="00BA759C" w:rsidRDefault="00BA759C" w:rsidP="00BA759C">
            <w:pPr>
              <w:ind w:right="486"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 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Эстетическое воспитание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роль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художественной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культуры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средства коммуникации и самовыражения в современном обществе, значение нравственных норм, ценностей, традиций в искусстве. 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Ориентированный на самовыражение в разных видах искусства, в художественном творчестве.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состоянием. 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Способный адаптироваться к меняющимся социальным, информационным и природным условиям, стрессовым ситуациям.  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Трудовое воспитание</w:t>
            </w:r>
          </w:p>
          <w:p w:rsidR="00BA759C" w:rsidRPr="00BA759C" w:rsidRDefault="00BA759C" w:rsidP="00BA759C">
            <w:pPr>
              <w:ind w:left="708"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Уважающий труд, результаты своего труда, труда других людей.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 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Экологическое воспитание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:rsidR="00BA759C" w:rsidRPr="00BA759C" w:rsidRDefault="00BA759C" w:rsidP="00BA759C">
            <w:pPr>
              <w:ind w:left="50" w:right="486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активное неприятие действий, приносящих вред природе.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:rsidR="00BA759C" w:rsidRPr="00BA759C" w:rsidRDefault="00BA759C" w:rsidP="00BA759C">
            <w:pPr>
              <w:ind w:left="22" w:right="48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Участвующий в практической деятельности экологической, природоохранной направленности.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Ценности научного познания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познавательные интересы в разных предметных областях с учётом индивидуальных интересов, способностей, достижений.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Ориентированный в деятельности на научные знания о природе и обществе, взаимосвязях человека с природной и социальной средой. </w:t>
            </w:r>
          </w:p>
          <w:p w:rsidR="00BA759C" w:rsidRPr="00BA759C" w:rsidRDefault="00BA759C" w:rsidP="00BA759C">
            <w:pPr>
              <w:ind w:right="486" w:firstLine="4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      </w:r>
          </w:p>
          <w:p w:rsidR="00BA759C" w:rsidRPr="00BA759C" w:rsidRDefault="00BA759C" w:rsidP="00BA759C">
            <w:pPr>
              <w:ind w:left="22" w:right="486" w:firstLine="47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  <w:p w:rsidR="00BA759C" w:rsidRPr="00BA759C" w:rsidRDefault="00BA759C" w:rsidP="00BA759C">
            <w:pPr>
              <w:ind w:left="22" w:right="48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BA759C" w:rsidRPr="00BA759C" w:rsidRDefault="00BA759C" w:rsidP="00BA759C">
            <w:pPr>
              <w:ind w:left="50" w:right="486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Целевые ориентиры результатов воспитания на уровне среднего общего образования. </w:t>
            </w:r>
          </w:p>
          <w:p w:rsidR="00BA759C" w:rsidRPr="00BA759C" w:rsidRDefault="00BA759C" w:rsidP="00BA759C">
            <w:pPr>
              <w:ind w:left="-218" w:right="486" w:hanging="1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ab/>
            </w: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     </w:t>
            </w: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Гражданское воспитание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Ориентированный на активное гражданское участие на основе уважения закона и правопорядка, прав и свобод сограждан.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 </w:t>
            </w:r>
          </w:p>
          <w:p w:rsidR="00BA759C" w:rsidRPr="00BA759C" w:rsidRDefault="00BA759C" w:rsidP="00BA759C">
            <w:pPr>
              <w:ind w:left="50" w:firstLine="45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Патриотическое воспитание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Сознающий причастность к многонациональному народу Российской Федерации, Российскому Отечеству, российскую культурную идентичность.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  <w:r w:rsidRPr="00BA759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Духовно-нравственное воспитание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Ориентированный на создание устойчивой семьи на основе российских традиционных семейных ценностей; понимания брака как союза мужчины и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женщины для создания семьи, рождения и воспитания в семье детей; неприятия насилия в семье, ухода от родительской ответственности.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Эстетическое воспитание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понимание ценности отечественного и мирового искусства, российского и мирового художественного наследия.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 </w:t>
            </w:r>
          </w:p>
          <w:p w:rsidR="00BA759C" w:rsidRPr="00BA759C" w:rsidRDefault="00BA759C" w:rsidP="00BA759C">
            <w:pPr>
              <w:tabs>
                <w:tab w:val="left" w:pos="7813"/>
              </w:tabs>
              <w:ind w:left="50" w:right="486" w:firstLine="45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Соблюдающий правила личной и общественной безопасности, в том числе безопасного поведения в информационной среде.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 </w:t>
            </w:r>
          </w:p>
          <w:p w:rsidR="00BA759C" w:rsidRPr="00BA759C" w:rsidRDefault="00BA759C" w:rsidP="00BA759C">
            <w:pPr>
              <w:tabs>
                <w:tab w:val="center" w:pos="1704"/>
                <w:tab w:val="center" w:pos="3459"/>
                <w:tab w:val="center" w:pos="4758"/>
                <w:tab w:val="center" w:pos="6007"/>
                <w:tab w:val="center" w:pos="7236"/>
                <w:tab w:val="right" w:pos="9625"/>
              </w:tabs>
              <w:ind w:left="50" w:right="486" w:firstLine="45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Демонстрирующий навыки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рефлексии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своего состояния </w:t>
            </w: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Трудовое воспитание</w:t>
            </w:r>
            <w:r w:rsidRPr="00BA75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самозанятости</w:t>
            </w:r>
            <w:proofErr w:type="spellEnd"/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наёмного труда.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r w:rsidRPr="00BA759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Экологическое воспитание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Демонстрирующий в поведении </w:t>
            </w: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Выражающий деятельное неприятие действий, приносящих вред природе.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Применяющий знания естественных и социальных наук для разумного, бережливого природопользования в быту, общественном пространстве.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  <w:r w:rsidRPr="00BA759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Ценности научного познания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Деятельно выражающий познавательные интересы в разных предметных областях с учётом своих интересов, способностей, достижений.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Демонстрирующий навыки критического мышления, определения достоверной научной информации и критики антинаучных представлений. </w:t>
            </w:r>
          </w:p>
          <w:p w:rsidR="00BA759C" w:rsidRPr="00BA759C" w:rsidRDefault="00BA759C" w:rsidP="00BA759C">
            <w:pPr>
              <w:ind w:left="50" w:right="486" w:firstLine="4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  <w:p w:rsidR="00BA759C" w:rsidRPr="00BA759C" w:rsidRDefault="00BA759C" w:rsidP="00BA759C">
            <w:pPr>
              <w:ind w:right="4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A759C" w:rsidRPr="00BA759C" w:rsidRDefault="00BA759C" w:rsidP="00BA759C">
      <w:pPr>
        <w:spacing w:after="0" w:line="240" w:lineRule="auto"/>
        <w:ind w:left="718" w:hanging="1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2. СОДЕРЖАТЕЛЬНЫЙ </w:t>
      </w:r>
    </w:p>
    <w:p w:rsidR="00BA759C" w:rsidRPr="00BA759C" w:rsidRDefault="00BA759C" w:rsidP="00BA759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759C" w:rsidRPr="00BA759C" w:rsidRDefault="00BA759C" w:rsidP="00BA759C">
      <w:pPr>
        <w:pStyle w:val="1"/>
        <w:spacing w:after="0" w:line="240" w:lineRule="auto"/>
        <w:ind w:left="0" w:firstLine="567"/>
        <w:jc w:val="both"/>
        <w:rPr>
          <w:szCs w:val="24"/>
          <w:lang w:val="ru-RU"/>
        </w:rPr>
      </w:pPr>
      <w:r w:rsidRPr="00BA759C">
        <w:rPr>
          <w:szCs w:val="24"/>
          <w:lang w:val="ru-RU"/>
        </w:rPr>
        <w:t>2.1 Уклад общеобразовательной организации</w:t>
      </w: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 средняя общеобразовательная школа №183 является звеном всей системы образования, фундаментальной социокультурной базой воспитания и развития детей и молодёжи.</w:t>
      </w:r>
    </w:p>
    <w:p w:rsidR="00BA759C" w:rsidRPr="00BA759C" w:rsidRDefault="00BA759C" w:rsidP="00BA759C">
      <w:pPr>
        <w:pStyle w:val="Default"/>
        <w:ind w:firstLine="567"/>
        <w:jc w:val="both"/>
      </w:pPr>
      <w:r w:rsidRPr="00BA759C">
        <w:t xml:space="preserve">Особенностью Железнодорожного района, в частности микрорайона Сортировка, в котором расположена школа, является ежегодное увеличение семей мигрантов, что обостряет межнациональные и межконфессиональные проблемы. В этой связи возникает необходимость в формировании навыка умения жить в многонациональном обществе, вести межкультурный диалог.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  Важным аспектом работы по реализации права обучающихся на образование является активное взаимодействие с субъектами профилактики беспризорности и правонарушений несовершеннолетних: прокуратура Железнодорожного района, Территориальная комиссия Железнодорожного района города Екатеринбурга по делам несовершеннолетних и защите их прав, отдел полиции № 10 УМВД России по городу Екатеринбургу, Управление социальной политики по Железнодорожному району города Екатеринбурга, ГАУСОН СО «Комплексный центр социального обслуживания населения Железнодорожного района».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Уклад школьной жизни МАОУ СОШ № 183 носит демократический характер открытой дискуссии равных собеседников;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воспитание происходит продуктивными методами (проект, исследовательская деятельность, сократическая беседа, дискуссия и т.п.); 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отношения основаны на общности интересов детей и взрослых, характеризуются атмосферой дружелюбия и доверия, правила и нормы взаимодействия;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структура социальных ролей педагогов и обучающихся включает лидеров и ведомых, знатоков и любителей, партнеров по времяпрепровождению. </w:t>
      </w:r>
    </w:p>
    <w:p w:rsidR="00BA759C" w:rsidRPr="00BA759C" w:rsidRDefault="00BA759C" w:rsidP="00BA759C">
      <w:pPr>
        <w:pStyle w:val="Default"/>
        <w:ind w:firstLine="567"/>
        <w:jc w:val="both"/>
        <w:rPr>
          <w:rFonts w:eastAsia="Times New Roman"/>
          <w:iCs/>
          <w:w w:val="0"/>
          <w:kern w:val="2"/>
          <w:lang w:eastAsia="ko-KR"/>
        </w:rPr>
      </w:pPr>
      <w:r w:rsidRPr="00BA759C">
        <w:t xml:space="preserve">  </w:t>
      </w:r>
      <w:r w:rsidRPr="00BA759C">
        <w:rPr>
          <w:rFonts w:eastAsia="Times New Roman"/>
          <w:iCs/>
          <w:w w:val="0"/>
          <w:kern w:val="2"/>
          <w:lang w:eastAsia="ko-KR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BA759C"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BA759C"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BA759C"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BA759C"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BA759C"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  <w:t xml:space="preserve">- системность, целесообразность и </w:t>
      </w:r>
      <w:proofErr w:type="spellStart"/>
      <w:r w:rsidRPr="00BA759C"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  <w:t>нешаблонность</w:t>
      </w:r>
      <w:proofErr w:type="spellEnd"/>
      <w:r w:rsidRPr="00BA759C"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  <w:t xml:space="preserve"> воспитания как условия его эффективности.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BA759C">
        <w:rPr>
          <w:rFonts w:ascii="Times New Roman" w:hAnsi="Times New Roman" w:cs="Times New Roman"/>
          <w:color w:val="00000A"/>
          <w:kern w:val="2"/>
          <w:sz w:val="24"/>
          <w:szCs w:val="24"/>
          <w:lang w:eastAsia="ko-KR"/>
        </w:rPr>
        <w:t>Основными традициями воспитания в образовательной организации являются следующие</w:t>
      </w:r>
      <w:r w:rsidRPr="00BA759C"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  <w:t xml:space="preserve">: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BA759C">
        <w:rPr>
          <w:rFonts w:ascii="Times New Roman" w:hAnsi="Times New Roman" w:cs="Times New Roman"/>
          <w:color w:val="00000A"/>
          <w:kern w:val="2"/>
          <w:sz w:val="24"/>
          <w:szCs w:val="24"/>
          <w:lang w:eastAsia="ko-KR"/>
        </w:rPr>
        <w:t xml:space="preserve">- стержнем годового цикла воспитательной работы школы являются ключевые общешкольные дела, </w:t>
      </w:r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- в проведении общешкольных поощряется конструктивное </w:t>
      </w:r>
      <w:proofErr w:type="spellStart"/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>межклассное</w:t>
      </w:r>
      <w:proofErr w:type="spellEnd"/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и </w:t>
      </w:r>
      <w:proofErr w:type="spellStart"/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>межвозрастное</w:t>
      </w:r>
      <w:proofErr w:type="spellEnd"/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взаимодействие школьников, а также их социальная активность;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BA759C">
        <w:rPr>
          <w:rFonts w:ascii="Times New Roman" w:hAnsi="Times New Roman" w:cs="Times New Roman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BA759C">
        <w:rPr>
          <w:rFonts w:ascii="Times New Roman" w:hAnsi="Times New Roman" w:cs="Times New Roman"/>
          <w:kern w:val="2"/>
          <w:sz w:val="24"/>
          <w:szCs w:val="24"/>
          <w:lang w:eastAsia="ru-RU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Активную роль в организации воспитательной деятельности играет совет старшеклассников «Лидер», состоящий из 5 секторов (учебный, спортивно-оздоровительный, правовой, культурно-массовый и медиа-сектор), волонтёрский отряд «Искра», патриотические отряды «КРЕЧЕТ» и «УРАЛ», «Орлята России» и другие детские объединения.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МАОУ СОШ № 183 создает условия для качественного образования, развивающего потенциальные возможности ученика и учителя, обеспечивающие их успех в жизни и деятельности. 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Благодаря созданным условиям обучающиеся школы ежегодно становятся победителями и призерами интеллектуальных, творческих и спортивных конкурсов различного уровня.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Большинство семей, обучающихся ОУ не обладают высоким материальным достатком, не имеют ресурсов для обучения по программам дополнительного образования на внебюджетной основе, а также зачастую возникает языковой барьер при общении с родителями (законными представителями), - поэтому школа старается предоставить максимум услуг воспитательного и развивающего характера, доступных семьям обучающихся. При этом контингент обучающихся и родителей обладает высокими образовательными потребностями, достаточным уровнем интеллектуального и нравственного потенциала, благодаря чему детская и родительская общественность с готовностью идёт на сотрудничество. </w:t>
      </w:r>
    </w:p>
    <w:p w:rsidR="00BA759C" w:rsidRPr="00BA759C" w:rsidRDefault="00BA759C" w:rsidP="00BA759C">
      <w:pPr>
        <w:pStyle w:val="1"/>
        <w:shd w:val="clear" w:color="auto" w:fill="FFFFFF"/>
        <w:spacing w:after="0" w:line="240" w:lineRule="auto"/>
        <w:ind w:left="0" w:firstLine="567"/>
        <w:jc w:val="both"/>
        <w:textAlignment w:val="baseline"/>
        <w:rPr>
          <w:b w:val="0"/>
          <w:color w:val="auto"/>
          <w:szCs w:val="24"/>
          <w:lang w:val="ru-RU"/>
        </w:rPr>
      </w:pPr>
      <w:r w:rsidRPr="00BA759C">
        <w:rPr>
          <w:b w:val="0"/>
          <w:color w:val="auto"/>
          <w:szCs w:val="24"/>
          <w:lang w:val="ru-RU"/>
        </w:rPr>
        <w:t xml:space="preserve">Территориально рядом с ОУ находятся: МАДОУ - детский сад № 175, МБДОУ -детский сад № 85, </w:t>
      </w:r>
      <w:r w:rsidRPr="00BA759C">
        <w:rPr>
          <w:b w:val="0"/>
          <w:bCs/>
          <w:color w:val="auto"/>
          <w:szCs w:val="24"/>
          <w:bdr w:val="none" w:sz="0" w:space="0" w:color="auto" w:frame="1"/>
          <w:lang w:val="ru-RU"/>
        </w:rPr>
        <w:t>библиотека №13 им. Н.В. Гоголя, Детская библиотека №11</w:t>
      </w:r>
      <w:r w:rsidRPr="00BA759C">
        <w:rPr>
          <w:b w:val="0"/>
          <w:bCs/>
          <w:color w:val="auto"/>
          <w:szCs w:val="24"/>
          <w:lang w:val="ru-RU"/>
        </w:rPr>
        <w:t xml:space="preserve">, </w:t>
      </w:r>
      <w:hyperlink r:id="rId8">
        <w:r w:rsidRPr="00BA759C">
          <w:rPr>
            <w:b w:val="0"/>
            <w:color w:val="auto"/>
            <w:szCs w:val="24"/>
            <w:lang w:val="ru-RU"/>
          </w:rPr>
          <w:t>парк «Таганская слобода»</w:t>
        </w:r>
      </w:hyperlink>
      <w:r w:rsidRPr="00BA759C">
        <w:rPr>
          <w:b w:val="0"/>
          <w:color w:val="auto"/>
          <w:szCs w:val="24"/>
          <w:lang w:val="ru-RU"/>
        </w:rPr>
        <w:t xml:space="preserve">, </w:t>
      </w:r>
      <w:hyperlink r:id="rId9">
        <w:r w:rsidRPr="00BA759C">
          <w:rPr>
            <w:b w:val="0"/>
            <w:color w:val="auto"/>
            <w:szCs w:val="24"/>
            <w:lang w:val="ru-RU"/>
          </w:rPr>
          <w:t>Пожарно</w:t>
        </w:r>
      </w:hyperlink>
      <w:hyperlink r:id="rId10">
        <w:r w:rsidRPr="00BA759C">
          <w:rPr>
            <w:b w:val="0"/>
            <w:color w:val="auto"/>
            <w:szCs w:val="24"/>
            <w:lang w:val="ru-RU"/>
          </w:rPr>
          <w:t>-</w:t>
        </w:r>
      </w:hyperlink>
      <w:hyperlink r:id="rId11">
        <w:r w:rsidRPr="00BA759C">
          <w:rPr>
            <w:b w:val="0"/>
            <w:color w:val="auto"/>
            <w:szCs w:val="24"/>
            <w:lang w:val="ru-RU"/>
          </w:rPr>
          <w:t xml:space="preserve">спасательная часть </w:t>
        </w:r>
      </w:hyperlink>
      <w:r w:rsidRPr="00BA759C">
        <w:rPr>
          <w:b w:val="0"/>
          <w:color w:val="auto"/>
          <w:szCs w:val="24"/>
          <w:lang w:val="ru-RU"/>
        </w:rPr>
        <w:t xml:space="preserve">№ </w:t>
      </w:r>
      <w:hyperlink r:id="rId12">
        <w:r w:rsidRPr="00BA759C">
          <w:rPr>
            <w:b w:val="0"/>
            <w:color w:val="auto"/>
            <w:szCs w:val="24"/>
            <w:lang w:val="ru-RU"/>
          </w:rPr>
          <w:t>7</w:t>
        </w:r>
      </w:hyperlink>
      <w:hyperlink r:id="rId13">
        <w:r w:rsidRPr="00BA759C">
          <w:rPr>
            <w:b w:val="0"/>
            <w:color w:val="auto"/>
            <w:szCs w:val="24"/>
            <w:lang w:val="ru-RU"/>
          </w:rPr>
          <w:t>.</w:t>
        </w:r>
      </w:hyperlink>
      <w:r w:rsidRPr="00BA759C">
        <w:rPr>
          <w:b w:val="0"/>
          <w:color w:val="auto"/>
          <w:szCs w:val="24"/>
          <w:lang w:val="ru-RU"/>
        </w:rPr>
        <w:t xml:space="preserve"> Ресурсы всех этих организаций используются для организации воспитательной деятельности в школе. </w:t>
      </w:r>
    </w:p>
    <w:p w:rsidR="00BA759C" w:rsidRPr="00BA759C" w:rsidRDefault="00BA759C" w:rsidP="00BA759C">
      <w:pPr>
        <w:spacing w:after="0" w:line="240" w:lineRule="auto"/>
        <w:ind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Социальными партнерами ОУ являются: </w:t>
      </w:r>
    </w:p>
    <w:p w:rsidR="00BA759C" w:rsidRPr="00BA759C" w:rsidRDefault="00BA759C" w:rsidP="00BA759C">
      <w:pPr>
        <w:spacing w:after="0" w:line="240" w:lineRule="auto"/>
        <w:ind w:left="-15" w:right="5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- образовательные организации (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УрГПУ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УрГУ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УрГЭУ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-СИНХ, СОПК и т.д.), обучающиеся которых проходят в школе практику, стажировку, выступают с рекламой образовательных учреждений в рамках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деятельности;  </w:t>
      </w:r>
    </w:p>
    <w:p w:rsidR="00BA759C" w:rsidRPr="00BA759C" w:rsidRDefault="00BA759C" w:rsidP="00BA759C">
      <w:pPr>
        <w:spacing w:after="0" w:line="240" w:lineRule="auto"/>
        <w:ind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центры учебно-методической поддержки (</w:t>
      </w:r>
      <w:r w:rsidRPr="00BA75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МБУ ИМЦ «Екатеринбургский Дом Учителя», ИМЦ </w:t>
      </w:r>
      <w:r w:rsidRPr="00BA759C">
        <w:rPr>
          <w:rFonts w:ascii="Times New Roman" w:hAnsi="Times New Roman" w:cs="Times New Roman"/>
          <w:sz w:val="24"/>
          <w:szCs w:val="24"/>
        </w:rPr>
        <w:t>Железнодорожного района</w:t>
      </w:r>
      <w:r w:rsidRPr="00BA759C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BA759C" w:rsidRPr="00BA759C" w:rsidRDefault="00BA759C" w:rsidP="00BA759C">
      <w:pPr>
        <w:spacing w:after="0" w:line="240" w:lineRule="auto"/>
        <w:ind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общественные организации (районный «Совет ветеранов Железнодорожного района», региональная общественная организация «Ветераны военной контрразведки»);</w:t>
      </w:r>
    </w:p>
    <w:p w:rsidR="00BA759C" w:rsidRPr="00BA759C" w:rsidRDefault="00BA759C" w:rsidP="00BA759C">
      <w:pPr>
        <w:spacing w:after="0" w:line="240" w:lineRule="auto"/>
        <w:ind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  <w:shd w:val="clear" w:color="auto" w:fill="FFFFFF"/>
        </w:rPr>
        <w:t>- учреждения культуры (Муниципальное автономное учреждение культуры "Культурно-зрелищный центр «Стрела»);</w:t>
      </w:r>
    </w:p>
    <w:p w:rsidR="00BA759C" w:rsidRPr="00BA759C" w:rsidRDefault="00BA759C" w:rsidP="00BA759C">
      <w:pPr>
        <w:spacing w:after="0" w:line="240" w:lineRule="auto"/>
        <w:ind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музеи (Музей истории Екатеринбурга, Свердловский областной краеведческий музей, Исторический мультимедийный парк «Россия — моя история», Музей радио и т.д.);  </w:t>
      </w:r>
    </w:p>
    <w:p w:rsidR="00BA759C" w:rsidRPr="00BA759C" w:rsidRDefault="00BA759C" w:rsidP="00BA759C">
      <w:pPr>
        <w:spacing w:after="0" w:line="240" w:lineRule="auto"/>
        <w:ind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театры (Театр Эстрады, ТЮЗ, Театр оперы и балета, Екатеринбургский театр кукол, Театр музыкальной комедии и т.д.);</w:t>
      </w:r>
    </w:p>
    <w:p w:rsidR="00BA759C" w:rsidRPr="00BA759C" w:rsidRDefault="00BA759C" w:rsidP="00BA759C">
      <w:pPr>
        <w:spacing w:after="0" w:line="240" w:lineRule="auto"/>
        <w:ind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центры профилактической работы (МБУ «Екатеринбургский центр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психологопедагогической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поддержки несовершеннолетних «Диалог»», ПДН ОП № 10 УМВД России по г.  Екатеринбургу, ТКДН и ЗП, ГИБДД и т.д.).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Миссия нашей школы «Сохраняя традиции, внедряем инновации».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Определяющим способом деятельности по воспитанию и социализации является формирование уклада школьной жизни, обеспечивающего создание социальной среды развития обучающихся, включающею урочную и внеурочную (общественно значимую деятельность, систему воспитательных мероприятий, культурных и социальных практик), основанную на системе базовых национальных ценностей российского общества, учитывающею историко-культурную и этническую специфику региона, потребности обучающихся и их родителей (законных представителей). 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Благоприятная социальная среда, разнообразные образовательные потребности обучающихся, достаточный внутренний воспитательный потенциал, наличие социальных партнеров являются факторами и условиями для совершенствования и развития воспитательной работы.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2.2 Виды, формы и содержание воспитательной деятельности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Достижение цели и решение задач воспитания осуществляется в рамках всех направлений деятельности ОУ.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Содержание, виды и формы воспитательной деятельности представлены в соответствующих модулях. Состав и содержание модулей определяется с учетом уклада школы, реальной деятельности, имеющихся в ОУ ресурсов, планов.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Инвариантные модули: «Урочная деятельность», «Внеурочная деятельность», «Классное руководство», «Основные школьные дела», «Организация предметно-пространственной среды», «Организация работы с родителями (законными представителями)», «Профилактика и безопасность», «Самоуправление», «Профориентация» (на уровнях основного общего и среднего общего образования), «Детские общественные объединения», «Социальное партнерство».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Участие классных руководителей и учителей в деятельности Совета обучающихся дает возможность построить им свою работу на основе принципов самоуправления, добровольности, равноправия, законности и гласности, что согласуется с процессом воспитания школы, реализуемом на таких идеях взаимодействия педагогов и обучающихся, как: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обучающихся и педагогов;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реализация процесса воспитания главным образом через создание в ОУ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</w:p>
    <w:p w:rsidR="00BA759C" w:rsidRPr="00BA759C" w:rsidRDefault="00BA759C" w:rsidP="00BA759C">
      <w:pPr>
        <w:spacing w:after="0" w:line="240" w:lineRule="auto"/>
        <w:ind w:left="-15" w:right="5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организация </w:t>
      </w:r>
      <w:proofErr w:type="gramStart"/>
      <w:r w:rsidRPr="00BA759C">
        <w:rPr>
          <w:rFonts w:ascii="Times New Roman" w:hAnsi="Times New Roman" w:cs="Times New Roman"/>
          <w:sz w:val="24"/>
          <w:szCs w:val="24"/>
        </w:rPr>
        <w:t>основных совместных дел</w:t>
      </w:r>
      <w:proofErr w:type="gramEnd"/>
      <w:r w:rsidRPr="00BA759C">
        <w:rPr>
          <w:rFonts w:ascii="Times New Roman" w:hAnsi="Times New Roman" w:cs="Times New Roman"/>
          <w:sz w:val="24"/>
          <w:szCs w:val="24"/>
        </w:rPr>
        <w:t xml:space="preserve"> обучающихся и педагогов как предмета совместной заботы и взрослых, и детей.</w:t>
      </w:r>
    </w:p>
    <w:p w:rsidR="00BA759C" w:rsidRPr="00BA759C" w:rsidRDefault="00BA759C" w:rsidP="00BA759C">
      <w:pPr>
        <w:spacing w:after="0" w:line="240" w:lineRule="auto"/>
        <w:ind w:left="-15" w:right="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59C" w:rsidRPr="00BA759C" w:rsidRDefault="00BA759C" w:rsidP="00BA759C">
      <w:pPr>
        <w:spacing w:after="0" w:line="240" w:lineRule="auto"/>
        <w:ind w:left="-15" w:right="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Урочная деятельность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Цели</w:t>
      </w:r>
      <w:r w:rsidRPr="00BA759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задачи</w:t>
      </w:r>
      <w:r w:rsidRPr="00BA759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воспитания</w:t>
      </w:r>
      <w:r w:rsidRPr="00BA759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первую</w:t>
      </w:r>
      <w:r w:rsidRPr="00BA759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очередь</w:t>
      </w:r>
      <w:r w:rsidRPr="00BA759C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реализуются</w:t>
      </w:r>
      <w:r w:rsidRPr="00BA759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через</w:t>
      </w:r>
      <w:r w:rsidRPr="00BA759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 xml:space="preserve">урочную  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деятельность,</w:t>
      </w:r>
      <w:r w:rsidRPr="00BA759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которая</w:t>
      </w:r>
      <w:r w:rsidRPr="00BA759C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занимает</w:t>
      </w:r>
      <w:r w:rsidRPr="00BA759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большую</w:t>
      </w:r>
      <w:r w:rsidRPr="00BA759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часть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школьной</w:t>
      </w:r>
      <w:r w:rsidRPr="00BA759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жизни.</w:t>
      </w:r>
    </w:p>
    <w:p w:rsidR="00BA759C" w:rsidRPr="00BA759C" w:rsidRDefault="00BA759C" w:rsidP="00BA759C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       Реализация учителями воспитательного потенциала урочной деятельности, аудиторных занятий (в рамках максимально допустимой учебной нагрузки) </w:t>
      </w:r>
      <w:bookmarkStart w:id="2" w:name="_Hlk107917849"/>
      <w:r w:rsidRPr="00BA759C">
        <w:rPr>
          <w:rFonts w:ascii="Times New Roman" w:hAnsi="Times New Roman" w:cs="Times New Roman"/>
          <w:sz w:val="24"/>
          <w:szCs w:val="24"/>
        </w:rPr>
        <w:t>предусматривает</w:t>
      </w:r>
      <w:bookmarkEnd w:id="2"/>
      <w:r w:rsidRPr="00BA759C">
        <w:rPr>
          <w:rFonts w:ascii="Times New Roman" w:hAnsi="Times New Roman" w:cs="Times New Roman"/>
          <w:sz w:val="24"/>
          <w:szCs w:val="24"/>
        </w:rPr>
        <w:t>: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включение учителями в рабочие программы учебных предметов, курсов, модулей тематики в соответствии с календарным планом воспитательной работы;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организацию работы с детьми как в офлайн, так и онлайн формате;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реализацию приоритета воспитания в учебной деятельности;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применение интерактивных форм учебной работы - интеллектуальных,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стимулирующих познавательную мотивацию, игровых методик, дискуссий, дающих возможность приобрести опыт ведения конструктивного диалога, групповой работы, которая учит строить отношения и действовать в команде, способствует развитию критического мышления;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 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первую очередь, воспитание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уроках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включает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установление доверительных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отношений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между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учителем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учениками,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способствующих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позитивному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восприятию обучающимися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требований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просьб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учителя,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привлечению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их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внимания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обсуждаемой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уроке информации, активизации их познавательной деятельности; побуждение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школьников</w:t>
      </w:r>
      <w:r w:rsidRPr="00BA759C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соблюдать</w:t>
      </w:r>
      <w:r w:rsidRPr="00BA759C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уроке</w:t>
      </w:r>
      <w:r w:rsidRPr="00BA759C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общепринятые</w:t>
      </w:r>
      <w:r w:rsidRPr="00BA759C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нормы</w:t>
      </w:r>
      <w:r w:rsidRPr="00BA759C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поведения,</w:t>
      </w:r>
      <w:r w:rsidRPr="00BA759C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правила</w:t>
      </w:r>
      <w:r w:rsidRPr="00BA759C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общения</w:t>
      </w:r>
      <w:r w:rsidRPr="00BA759C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 старшими</w:t>
      </w:r>
      <w:r w:rsidRPr="00BA75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(учителями)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сверстниками (школьниками),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принципы</w:t>
      </w:r>
      <w:r w:rsidRPr="00BA75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учебной</w:t>
      </w:r>
      <w:r w:rsidRPr="00BA75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дисциплины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          </w:t>
      </w:r>
      <w:r w:rsidRPr="00BA759C">
        <w:rPr>
          <w:rFonts w:ascii="Times New Roman" w:hAnsi="Times New Roman" w:cs="Times New Roman"/>
          <w:sz w:val="24"/>
          <w:szCs w:val="24"/>
        </w:rPr>
        <w:t>самоорганизации.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6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Достижение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целей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задач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воспитания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связано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 xml:space="preserve">содержанием  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предметов.</w:t>
      </w:r>
    </w:p>
    <w:p w:rsidR="00BA759C" w:rsidRPr="00BA759C" w:rsidRDefault="00BA759C" w:rsidP="00BA759C">
      <w:pPr>
        <w:widowControl w:val="0"/>
        <w:tabs>
          <w:tab w:val="left" w:pos="9097"/>
        </w:tabs>
        <w:autoSpaceDE w:val="0"/>
        <w:autoSpaceDN w:val="0"/>
        <w:spacing w:after="0" w:line="240" w:lineRule="auto"/>
        <w:ind w:right="2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Каждая школьная дисциплина в  </w:t>
      </w:r>
      <w:r w:rsidRPr="00BA759C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 xml:space="preserve">силу своего содержания 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>обладает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воспитательным</w:t>
      </w:r>
      <w:r w:rsidRPr="00BA759C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потенциалом.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6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частности,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уроках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«Русский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 xml:space="preserve">язык» </w:t>
      </w:r>
      <w:r w:rsidRPr="00BA759C">
        <w:rPr>
          <w:rFonts w:ascii="Times New Roman" w:hAnsi="Times New Roman" w:cs="Times New Roman"/>
          <w:sz w:val="24"/>
          <w:szCs w:val="24"/>
        </w:rPr>
        <w:t>работа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текстом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открывает возможности приобщения 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базовым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национальным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ценностям, позволяет видеть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различные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позиции 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точки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зрения,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 xml:space="preserve">позволяет устанавливать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причинно­следственные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связи,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выделять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средства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аргументации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выразительности.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Изучение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русского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языка</w:t>
      </w:r>
      <w:r w:rsidRPr="00BA759C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создает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условия для обогащения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активного и потенциального словарного запаса,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расширения объема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используемых в речи языковых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средств для свободного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выражения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мыслей и чувств 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соответствии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ситуацией.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Учебный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«Литература</w:t>
      </w:r>
      <w:r w:rsidRPr="00BA759C">
        <w:rPr>
          <w:rFonts w:ascii="Times New Roman" w:hAnsi="Times New Roman" w:cs="Times New Roman"/>
          <w:sz w:val="24"/>
          <w:szCs w:val="24"/>
        </w:rPr>
        <w:t>»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обладает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уникальным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воспитательным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потенциалом,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позволяет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приобщать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базовым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национальным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ценностям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через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прослеживание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судьбы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героя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ориентацию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обучающегося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системе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личностных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смыслов; самоопределения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самопознания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основе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сравнения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образа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«Я»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героями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литературных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 xml:space="preserve">произведений посредством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эмоционально­действенной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идентификации; путем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знакомства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героическим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историческим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прошлым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своего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народа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своей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страны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переживания гордости и эмоциональной сопричастности подвигам и достижениям ее граждан;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дает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возможность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нравственно­этического</w:t>
      </w:r>
      <w:proofErr w:type="spellEnd"/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оценивания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через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выявление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морального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содержания и нравственного значения действий персонажей; отождествления себя с героями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произведения,</w:t>
      </w:r>
      <w:r w:rsidRPr="00BA759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соотнесения</w:t>
      </w:r>
      <w:r w:rsidRPr="00BA759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сопоставления их</w:t>
      </w:r>
      <w:r w:rsidRPr="00BA759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позиций, взглядов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мнений.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«Иностранный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язык»,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«Второй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иностранный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язык»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з</w:t>
      </w:r>
      <w:r w:rsidRPr="00BA759C">
        <w:rPr>
          <w:rFonts w:ascii="Times New Roman" w:hAnsi="Times New Roman" w:cs="Times New Roman"/>
          <w:sz w:val="24"/>
          <w:szCs w:val="24"/>
        </w:rPr>
        <w:t>накомят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обучающихся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культурой,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историей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традициями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других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народов,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мировой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культурой,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обладают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возможностями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формирования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личностных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универсальных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действий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-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формирования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гражданской идентичности личности, преимущественно в ее общекультурном компоненте, 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доброжелательного</w:t>
      </w:r>
      <w:r w:rsidRPr="00BA759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отношения,</w:t>
      </w:r>
      <w:r w:rsidRPr="00BA759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уважения</w:t>
      </w:r>
      <w:r w:rsidRPr="00BA759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толерантности</w:t>
      </w:r>
      <w:r w:rsidRPr="00BA759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</w:t>
      </w:r>
      <w:r w:rsidRPr="00BA759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другим</w:t>
      </w:r>
      <w:r w:rsidRPr="00BA759C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странам</w:t>
      </w:r>
      <w:r w:rsidRPr="00BA759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народам, компетентности</w:t>
      </w:r>
      <w:r w:rsidRPr="00BA759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межкультурном</w:t>
      </w:r>
      <w:r w:rsidRPr="00BA759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диалоге.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уроках</w:t>
      </w:r>
      <w:r w:rsidRPr="00BA759C">
        <w:rPr>
          <w:rFonts w:ascii="Times New Roman" w:hAnsi="Times New Roman" w:cs="Times New Roman"/>
          <w:b/>
          <w:sz w:val="24"/>
          <w:szCs w:val="24"/>
        </w:rPr>
        <w:t xml:space="preserve"> «Математики» </w:t>
      </w:r>
      <w:r w:rsidRPr="00BA759C">
        <w:rPr>
          <w:rFonts w:ascii="Times New Roman" w:hAnsi="Times New Roman" w:cs="Times New Roman"/>
          <w:sz w:val="24"/>
          <w:szCs w:val="24"/>
        </w:rPr>
        <w:t>развиваются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умения работать с учебным математическим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текстом,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точно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грамотно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выражать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мысли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применением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математической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терминологии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символики,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овладение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символьным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языком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алгебры,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>овладение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геометрическим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языком.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 xml:space="preserve">«Информатика» </w:t>
      </w:r>
      <w:r w:rsidRPr="00BA759C">
        <w:rPr>
          <w:rFonts w:ascii="Times New Roman" w:hAnsi="Times New Roman" w:cs="Times New Roman"/>
          <w:sz w:val="24"/>
          <w:szCs w:val="24"/>
        </w:rPr>
        <w:t>обеспечивает</w:t>
      </w:r>
      <w:r w:rsidRPr="00BA75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формирование умений безопасного и целесообразного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поведения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работе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компьютерными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программами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Интернете,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умение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соблюдать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нормы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информационной этики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права.</w:t>
      </w:r>
    </w:p>
    <w:p w:rsidR="00BA759C" w:rsidRPr="00BA759C" w:rsidRDefault="00BA759C" w:rsidP="00BA759C">
      <w:pPr>
        <w:widowControl w:val="0"/>
        <w:tabs>
          <w:tab w:val="left" w:pos="2528"/>
          <w:tab w:val="left" w:pos="4202"/>
          <w:tab w:val="left" w:pos="6304"/>
          <w:tab w:val="left" w:pos="8549"/>
        </w:tabs>
        <w:autoSpaceDE w:val="0"/>
        <w:autoSpaceDN w:val="0"/>
        <w:spacing w:after="0" w:line="240" w:lineRule="auto"/>
        <w:ind w:right="26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«История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России.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Всеобщая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история».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Этот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сфере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личностных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универсальных действий обеспечивает</w:t>
      </w:r>
      <w:r w:rsidRPr="00BA759C">
        <w:rPr>
          <w:rFonts w:ascii="Times New Roman" w:hAnsi="Times New Roman" w:cs="Times New Roman"/>
          <w:sz w:val="24"/>
          <w:szCs w:val="24"/>
        </w:rPr>
        <w:tab/>
        <w:t>формирование</w:t>
      </w:r>
      <w:r w:rsidRPr="00BA759C">
        <w:rPr>
          <w:rFonts w:ascii="Times New Roman" w:hAnsi="Times New Roman" w:cs="Times New Roman"/>
          <w:sz w:val="24"/>
          <w:szCs w:val="24"/>
        </w:rPr>
        <w:tab/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>когнитивного,</w:t>
      </w:r>
      <w:r w:rsidRPr="00BA759C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эмоционально­ценностного</w:t>
      </w:r>
      <w:proofErr w:type="spellEnd"/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компонентов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гражданской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российской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идентичности.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Позволяет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формировать основы исторической памяти,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ощущения чувства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гордости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славу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достижения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своего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народа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России;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 xml:space="preserve">развивать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морально</w:t>
      </w:r>
      <w:r w:rsidRPr="00BA759C">
        <w:rPr>
          <w:rFonts w:ascii="Times New Roman" w:hAnsi="Times New Roman" w:cs="Times New Roman"/>
          <w:sz w:val="24"/>
          <w:szCs w:val="24"/>
        </w:rPr>
        <w:softHyphen/>
        <w:t>этическое</w:t>
      </w:r>
      <w:proofErr w:type="spellEnd"/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сознание— нормы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 правила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взаимоотношений человека с другими людьми, социальными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группами и сообществами, оценивать историческую информацию различных исторических 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современных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источников,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раскрывая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ее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социальную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принадлежность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познавательную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ценность;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способность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определять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 аргументировать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свое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отношение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 ней.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В рамках учебного предмета</w:t>
      </w:r>
      <w:r w:rsidRPr="00BA759C">
        <w:rPr>
          <w:rFonts w:ascii="Times New Roman" w:hAnsi="Times New Roman" w:cs="Times New Roman"/>
          <w:b/>
          <w:sz w:val="24"/>
          <w:szCs w:val="24"/>
        </w:rPr>
        <w:t xml:space="preserve"> «Обществознание»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формируются и развиваются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личностные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умения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качеств</w:t>
      </w:r>
      <w:r w:rsidRPr="00BA759C">
        <w:rPr>
          <w:rFonts w:ascii="Times New Roman" w:hAnsi="Times New Roman" w:cs="Times New Roman"/>
          <w:b/>
          <w:sz w:val="24"/>
          <w:szCs w:val="24"/>
        </w:rPr>
        <w:t>а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критически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осмысливать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информацию,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полученную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из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разнообразных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источников,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систематизировать,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применять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полученную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информацию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для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определения собственной позиции, для соотнесения своего поведения и поступков других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людей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нравственными ценностями.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При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изучении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«География»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обеспечивается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развитие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умений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оценивать</w:t>
      </w:r>
      <w:r w:rsidRPr="00BA759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ценить</w:t>
      </w:r>
      <w:r w:rsidRPr="00BA759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природные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богатства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красоту.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Учебный предмет</w:t>
      </w:r>
      <w:r w:rsidRPr="00BA759C">
        <w:rPr>
          <w:rFonts w:ascii="Times New Roman" w:hAnsi="Times New Roman" w:cs="Times New Roman"/>
          <w:b/>
          <w:sz w:val="24"/>
          <w:szCs w:val="24"/>
        </w:rPr>
        <w:t xml:space="preserve"> «Основы духовно-нравственной культуры народов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России»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обеспечивает в первую очередь достижение личностного результата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 области формирования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ценностно-личностных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установок,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отражающих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гражданские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позиции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деятельности,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социальные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компетенции.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В рамках учебного предмета</w:t>
      </w:r>
      <w:r w:rsidRPr="00BA759C">
        <w:rPr>
          <w:rFonts w:ascii="Times New Roman" w:hAnsi="Times New Roman" w:cs="Times New Roman"/>
          <w:b/>
          <w:sz w:val="24"/>
          <w:szCs w:val="24"/>
        </w:rPr>
        <w:t xml:space="preserve"> «Биология» </w:t>
      </w:r>
      <w:r w:rsidRPr="00BA759C">
        <w:rPr>
          <w:rFonts w:ascii="Times New Roman" w:hAnsi="Times New Roman" w:cs="Times New Roman"/>
          <w:sz w:val="24"/>
          <w:szCs w:val="24"/>
        </w:rPr>
        <w:t>формируется положительное отношение 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миру</w:t>
      </w:r>
      <w:r w:rsidRPr="00BA759C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растений,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животных,</w:t>
      </w:r>
      <w:r w:rsidRPr="00BA759C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ценности</w:t>
      </w:r>
      <w:r w:rsidRPr="00BA759C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здорового образа</w:t>
      </w:r>
      <w:r w:rsidRPr="00BA759C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жизни.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Учебные предметы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 xml:space="preserve">«Физика» и «Химия» </w:t>
      </w:r>
      <w:r w:rsidRPr="00BA759C">
        <w:rPr>
          <w:rFonts w:ascii="Times New Roman" w:hAnsi="Times New Roman" w:cs="Times New Roman"/>
          <w:sz w:val="24"/>
          <w:szCs w:val="24"/>
        </w:rPr>
        <w:t>способствуют развитию познавательных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универсальных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действий,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связанных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умениями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видеть,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распознавать,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формулировать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проблемы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решать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помощи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физических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химических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методов;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выбирать оптимальные способы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решения проблем без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вреда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для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человечества 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природы; развитие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опыта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экологически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ориентированной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рефлексивно-оценочной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практической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деятельности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жизненных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ситуациях.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6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«Изобразительное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искусство».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Развивающий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потенциал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этого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связан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формированием личностных, познавательных, регулятивных действий. В сфере личностных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действий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приобщение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мировой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отечественной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культуре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обеспечивают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формирование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гражданской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идентичности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личности,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толерантности,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эстетических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ценностей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вкусов,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мотивов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творческого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самовыражения,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способствуют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развитию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позитивной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самооценки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самоуважения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 xml:space="preserve">«Музыка». </w:t>
      </w:r>
      <w:r w:rsidRPr="00BA759C">
        <w:rPr>
          <w:rFonts w:ascii="Times New Roman" w:hAnsi="Times New Roman" w:cs="Times New Roman"/>
          <w:sz w:val="24"/>
          <w:szCs w:val="24"/>
        </w:rPr>
        <w:t>Школьники научатся размышлять о музыке, эмоционально выражать свое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отношение к искусству; проявлять эстетические и художественные предпочтения, интерес 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музыкальному искусству и музыкальной деятельности; формировать позитивную самооценку,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самоуважение,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основанные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реализованном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творческом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потенциале,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развитии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художественного</w:t>
      </w:r>
      <w:r w:rsidRPr="00BA759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вкуса,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осуществлении</w:t>
      </w:r>
      <w:r w:rsidRPr="00BA75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собственных</w:t>
      </w:r>
      <w:r w:rsidRPr="00BA75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музыкально-исполнительских</w:t>
      </w:r>
      <w:r w:rsidRPr="00BA759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замыслов.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6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 xml:space="preserve">«Технология». </w:t>
      </w:r>
      <w:r w:rsidRPr="00BA759C">
        <w:rPr>
          <w:rFonts w:ascii="Times New Roman" w:hAnsi="Times New Roman" w:cs="Times New Roman"/>
          <w:sz w:val="24"/>
          <w:szCs w:val="24"/>
        </w:rPr>
        <w:t>В ходе реализации данного предмета,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предметно­преобразовательная</w:t>
      </w:r>
      <w:proofErr w:type="spellEnd"/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деятельность является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основой формирования системы универсальных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учебных действий;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приобщения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труду,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коллективной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продуктивной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деятельности,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сотрудничеству 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взаимопониманию. Модули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предмета,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связанные 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развитием ИК компетенции,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включают ознакомление с правилами жизни людей в мире информации,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учат уважению 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личной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информации другого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человека.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6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 xml:space="preserve"> «Основы безопасности жизнедеятельности» </w:t>
      </w:r>
      <w:r w:rsidRPr="00BA759C">
        <w:rPr>
          <w:rFonts w:ascii="Times New Roman" w:hAnsi="Times New Roman" w:cs="Times New Roman"/>
          <w:sz w:val="24"/>
          <w:szCs w:val="24"/>
        </w:rPr>
        <w:t xml:space="preserve">развивают умения адекватно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>оценивать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ситуацию,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безопасно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вести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себя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различных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условиях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применять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способы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самозащиты.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«Физическая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sz w:val="24"/>
          <w:szCs w:val="24"/>
        </w:rPr>
        <w:t>культура».</w:t>
      </w:r>
      <w:r w:rsidRPr="00BA75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Этот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обеспечивает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формирование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личностных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универсальных действий: основ общекультурной и российской гражданской идентичности как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чувства гордости за достижения в мировом и отечественном спорте; освоение моральных норм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помощи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тем,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кто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ней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нуждается,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готовности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принять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себя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ответственность; развитие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мотивации достижения и готовности к преодолению трудностей на основе конструктивных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стратегий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совладания</w:t>
      </w:r>
      <w:proofErr w:type="spellEnd"/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умения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мобилизовать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личностные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 физические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ресурсы,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стрессоустойчивости; освоение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правил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здорового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безопасного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образа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жизни.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6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учетом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содержания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каждом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уроке</w:t>
      </w:r>
      <w:r w:rsidRPr="00BA759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изыскиваются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возможности для привлечение внимания обучающихся к ценностному аспекту изучаемых 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уроках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явлений,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организация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работы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получаемой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уроке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социально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значимой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информацией – инициирование ее обсуждения, высказывания учащимися своего мнения по ее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поводу, выработки своего к ней отношения; использование воспитательных возможностей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содержания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предмета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через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демонстрацию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детям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примеров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ответственного,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гражданского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поведения,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проявления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человеколюбия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добросердечности,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через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подбор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соответствующих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текстов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для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чтения,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задач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для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решения,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проблемных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ситуаций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 xml:space="preserve">для 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обсуждения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классе.</w:t>
      </w:r>
    </w:p>
    <w:p w:rsidR="00BA759C" w:rsidRPr="00BA759C" w:rsidRDefault="00BA759C" w:rsidP="00BA759C">
      <w:pPr>
        <w:widowControl w:val="0"/>
        <w:autoSpaceDE w:val="0"/>
        <w:autoSpaceDN w:val="0"/>
        <w:spacing w:after="0" w:line="240" w:lineRule="auto"/>
        <w:ind w:right="270"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A759C">
        <w:rPr>
          <w:rFonts w:ascii="Times New Roman" w:hAnsi="Times New Roman" w:cs="Times New Roman"/>
          <w:b/>
          <w:bCs/>
          <w:sz w:val="24"/>
          <w:szCs w:val="24"/>
        </w:rPr>
        <w:t>Для</w:t>
      </w:r>
      <w:r w:rsidRPr="00BA759C">
        <w:rPr>
          <w:rFonts w:ascii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актуализации</w:t>
      </w:r>
      <w:r w:rsidRPr="00BA759C">
        <w:rPr>
          <w:rFonts w:ascii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воспитательного</w:t>
      </w:r>
      <w:r w:rsidRPr="00BA759C">
        <w:rPr>
          <w:rFonts w:ascii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потенциала</w:t>
      </w:r>
      <w:r w:rsidRPr="00BA759C">
        <w:rPr>
          <w:rFonts w:ascii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учебных</w:t>
      </w:r>
      <w:r w:rsidRPr="00BA759C">
        <w:rPr>
          <w:rFonts w:ascii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предметов</w:t>
      </w:r>
      <w:r w:rsidRPr="00BA759C">
        <w:rPr>
          <w:rFonts w:ascii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BA759C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школе</w:t>
      </w:r>
      <w:r w:rsidRPr="00BA759C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BA759C">
        <w:rPr>
          <w:rFonts w:ascii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учебных занятиях</w:t>
      </w:r>
      <w:r w:rsidRPr="00BA759C">
        <w:rPr>
          <w:rFonts w:ascii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b/>
          <w:bCs/>
          <w:sz w:val="24"/>
          <w:szCs w:val="24"/>
        </w:rPr>
        <w:t>используются:</w:t>
      </w:r>
    </w:p>
    <w:p w:rsidR="00BA759C" w:rsidRPr="00BA759C" w:rsidRDefault="00BA759C" w:rsidP="00BA759C">
      <w:pPr>
        <w:widowControl w:val="0"/>
        <w:tabs>
          <w:tab w:val="left" w:pos="1813"/>
          <w:tab w:val="left" w:pos="1815"/>
        </w:tabs>
        <w:autoSpaceDE w:val="0"/>
        <w:autoSpaceDN w:val="0"/>
        <w:spacing w:after="0" w:line="240" w:lineRule="auto"/>
        <w:ind w:right="26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учебно-практические задачи, позволяющие отработать навык сотрудничества,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требующие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совместной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работы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парах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или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группах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распределением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ролей/функций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разделением</w:t>
      </w:r>
      <w:r w:rsidRPr="00BA759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ответственности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</w:t>
      </w:r>
      <w:r w:rsidRPr="00BA759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конечный</w:t>
      </w:r>
      <w:r w:rsidRPr="00BA759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результат;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з</w:t>
      </w:r>
      <w:r w:rsidRPr="00BA759C">
        <w:rPr>
          <w:rFonts w:ascii="Times New Roman" w:hAnsi="Times New Roman" w:cs="Times New Roman"/>
          <w:sz w:val="24"/>
          <w:szCs w:val="24"/>
        </w:rPr>
        <w:t>адачи,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формирующие</w:t>
      </w:r>
      <w:r w:rsidRPr="00BA759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коммуникативные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УУД: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позиции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партнера;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организацию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осуществление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сотрудничества;</w:t>
      </w:r>
      <w:r w:rsidRPr="00BA759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передачу информации и отображение предметного содержания; тренинги коммуникативных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навыков; ролевые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игры.</w:t>
      </w:r>
    </w:p>
    <w:p w:rsidR="00BA759C" w:rsidRPr="00BA759C" w:rsidRDefault="00BA759C" w:rsidP="00BA759C">
      <w:pPr>
        <w:widowControl w:val="0"/>
        <w:tabs>
          <w:tab w:val="left" w:pos="1813"/>
          <w:tab w:val="left" w:pos="1815"/>
        </w:tabs>
        <w:autoSpaceDE w:val="0"/>
        <w:autoSpaceDN w:val="0"/>
        <w:spacing w:after="0" w:line="240" w:lineRule="auto"/>
        <w:ind w:right="26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учебно-практические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учебно-познавательные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задачи,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позволяющие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отработать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навык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самоорганизации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>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функции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планирования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этапов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выполнения работы, отслеживания продвижения в выполнении задания, соблюдения графика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подготовки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предоставления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материалов,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поиска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необходимых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ресурсов,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распределения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обязанностей и контроля качества выполнения работы; задачи, формирующие регулятивные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УУД: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планирование;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ориентировку</w:t>
      </w:r>
      <w:r w:rsidRPr="00BA759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ситуации;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прогнозирование;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целеполагание;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принятие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решения;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самоконтроль.</w:t>
      </w:r>
    </w:p>
    <w:p w:rsidR="00BA759C" w:rsidRPr="00BA759C" w:rsidRDefault="00BA759C" w:rsidP="00BA759C">
      <w:pPr>
        <w:widowControl w:val="0"/>
        <w:tabs>
          <w:tab w:val="left" w:pos="1813"/>
          <w:tab w:val="left" w:pos="1815"/>
        </w:tabs>
        <w:autoSpaceDE w:val="0"/>
        <w:autoSpaceDN w:val="0"/>
        <w:spacing w:after="0" w:line="240" w:lineRule="auto"/>
        <w:ind w:right="26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учебно-практические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учебно-познавательные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задачи,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позволяющие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отработать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навыка рефлексии,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что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требует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обучающихся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самостоятельной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оценки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или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анализа собственной учебной деятельности с позиций соответствия полученных результатов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учебной задаче, целям и способам действий, выявления позитивных и негативных факторов,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влияющих на результаты и качество выполнения задания и/или самостоятельной постановки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учебных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задач;</w:t>
      </w:r>
    </w:p>
    <w:p w:rsidR="00BA759C" w:rsidRPr="00BA759C" w:rsidRDefault="00BA759C" w:rsidP="00BA759C">
      <w:pPr>
        <w:widowControl w:val="0"/>
        <w:tabs>
          <w:tab w:val="left" w:pos="1813"/>
          <w:tab w:val="left" w:pos="1815"/>
        </w:tabs>
        <w:autoSpaceDE w:val="0"/>
        <w:autoSpaceDN w:val="0"/>
        <w:spacing w:after="0" w:line="240" w:lineRule="auto"/>
        <w:ind w:right="26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учебно-практические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учебно-познавательные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задачи,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которые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требуют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обучающихся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выражения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суждений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и/или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своей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позиции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обсуждаемой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проблеме на основе имеющихся представлений о социальных и/или личностных ценностях,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нравственно-этических нормах, эстетических ценностях, а также аргументации (пояснения или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комментария)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своей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позиции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или</w:t>
      </w:r>
      <w:r w:rsidRPr="00BA75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оценки.</w:t>
      </w:r>
    </w:p>
    <w:p w:rsidR="00BA759C" w:rsidRPr="00BA759C" w:rsidRDefault="00BA759C" w:rsidP="00BA759C">
      <w:pPr>
        <w:widowControl w:val="0"/>
        <w:tabs>
          <w:tab w:val="left" w:pos="2457"/>
          <w:tab w:val="left" w:pos="3659"/>
          <w:tab w:val="left" w:pos="4112"/>
          <w:tab w:val="left" w:pos="5023"/>
          <w:tab w:val="left" w:pos="6819"/>
          <w:tab w:val="left" w:pos="7586"/>
          <w:tab w:val="left" w:pos="9155"/>
        </w:tabs>
        <w:autoSpaceDE w:val="0"/>
        <w:autoSpaceDN w:val="0"/>
        <w:spacing w:after="0" w:line="240" w:lineRule="auto"/>
        <w:ind w:right="268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Воспитание обучающихся</w:t>
      </w:r>
      <w:r w:rsidRPr="00BA759C">
        <w:rPr>
          <w:rFonts w:ascii="Times New Roman" w:hAnsi="Times New Roman" w:cs="Times New Roman"/>
          <w:sz w:val="24"/>
          <w:szCs w:val="24"/>
        </w:rPr>
        <w:tab/>
        <w:t>на</w:t>
      </w:r>
      <w:r w:rsidRPr="00BA759C">
        <w:rPr>
          <w:rFonts w:ascii="Times New Roman" w:hAnsi="Times New Roman" w:cs="Times New Roman"/>
          <w:sz w:val="24"/>
          <w:szCs w:val="24"/>
        </w:rPr>
        <w:tab/>
        <w:t>уроках</w:t>
      </w:r>
      <w:r w:rsidRPr="00BA759C">
        <w:rPr>
          <w:rFonts w:ascii="Times New Roman" w:hAnsi="Times New Roman" w:cs="Times New Roman"/>
          <w:sz w:val="24"/>
          <w:szCs w:val="24"/>
        </w:rPr>
        <w:tab/>
        <w:t>обеспечивается</w:t>
      </w:r>
      <w:r w:rsidRPr="00BA759C">
        <w:rPr>
          <w:rFonts w:ascii="Times New Roman" w:hAnsi="Times New Roman" w:cs="Times New Roman"/>
          <w:sz w:val="24"/>
          <w:szCs w:val="24"/>
        </w:rPr>
        <w:tab/>
        <w:t>через</w:t>
      </w:r>
      <w:r w:rsidRPr="00BA759C">
        <w:rPr>
          <w:rFonts w:ascii="Times New Roman" w:hAnsi="Times New Roman" w:cs="Times New Roman"/>
          <w:sz w:val="24"/>
          <w:szCs w:val="24"/>
        </w:rPr>
        <w:tab/>
        <w:t>организацию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учебной </w:t>
      </w:r>
      <w:r w:rsidRPr="00BA759C">
        <w:rPr>
          <w:rFonts w:ascii="Times New Roman" w:hAnsi="Times New Roman" w:cs="Times New Roman"/>
          <w:sz w:val="24"/>
          <w:szCs w:val="24"/>
        </w:rPr>
        <w:t>деятельности.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BA759C" w:rsidRPr="00BA759C" w:rsidRDefault="00BA759C" w:rsidP="00BA759C">
      <w:pPr>
        <w:widowControl w:val="0"/>
        <w:tabs>
          <w:tab w:val="left" w:pos="2457"/>
          <w:tab w:val="left" w:pos="3659"/>
          <w:tab w:val="left" w:pos="4112"/>
          <w:tab w:val="left" w:pos="5023"/>
          <w:tab w:val="left" w:pos="6819"/>
          <w:tab w:val="left" w:pos="7586"/>
          <w:tab w:val="left" w:pos="9155"/>
        </w:tabs>
        <w:autoSpaceDE w:val="0"/>
        <w:autoSpaceDN w:val="0"/>
        <w:spacing w:after="0" w:line="240" w:lineRule="auto"/>
        <w:ind w:right="26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При этом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осуществляется:</w:t>
      </w:r>
    </w:p>
    <w:p w:rsidR="00BA759C" w:rsidRPr="00BA759C" w:rsidRDefault="00BA759C" w:rsidP="00BA759C">
      <w:pPr>
        <w:widowControl w:val="0"/>
        <w:tabs>
          <w:tab w:val="left" w:pos="1813"/>
          <w:tab w:val="left" w:pos="1815"/>
          <w:tab w:val="left" w:pos="3432"/>
          <w:tab w:val="left" w:pos="4029"/>
          <w:tab w:val="left" w:pos="4977"/>
          <w:tab w:val="left" w:pos="6912"/>
          <w:tab w:val="left" w:pos="7826"/>
          <w:tab w:val="left" w:pos="8934"/>
        </w:tabs>
        <w:autoSpaceDE w:val="0"/>
        <w:autoSpaceDN w:val="0"/>
        <w:spacing w:after="0" w:line="240" w:lineRule="auto"/>
        <w:ind w:right="27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- применение на уроке интерактивных форм работы 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>обучающихся: интеллектуальных</w:t>
      </w:r>
      <w:r w:rsidRPr="00BA759C">
        <w:rPr>
          <w:rFonts w:ascii="Times New Roman" w:hAnsi="Times New Roman" w:cs="Times New Roman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>игр,</w:t>
      </w:r>
      <w:r w:rsidRPr="00BA759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>стимулирующих</w:t>
      </w:r>
      <w:r w:rsidRPr="00BA759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познавательную</w:t>
      </w:r>
      <w:r w:rsidRPr="00BA759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мотивацию</w:t>
      </w:r>
      <w:r w:rsidRPr="00BA759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школьников; дискуссий, которые дают обучающимся возможность приобрести</w:t>
      </w:r>
      <w:r w:rsidRPr="00BA759C">
        <w:rPr>
          <w:rFonts w:ascii="Times New Roman" w:hAnsi="Times New Roman" w:cs="Times New Roman"/>
          <w:sz w:val="24"/>
          <w:szCs w:val="24"/>
        </w:rPr>
        <w:tab/>
        <w:t>опыт ведения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конструктивного</w:t>
      </w:r>
      <w:r w:rsidRPr="00BA759C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диалога;</w:t>
      </w:r>
      <w:r w:rsidRPr="00BA759C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групповой</w:t>
      </w:r>
      <w:r w:rsidRPr="00BA759C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работы</w:t>
      </w:r>
      <w:r w:rsidRPr="00BA759C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или</w:t>
      </w:r>
      <w:r w:rsidRPr="00BA759C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работы</w:t>
      </w:r>
      <w:r w:rsidRPr="00BA759C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парах,</w:t>
      </w:r>
      <w:r w:rsidRPr="00BA759C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которые</w:t>
      </w:r>
      <w:r w:rsidRPr="00BA759C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учат</w:t>
      </w:r>
      <w:r w:rsidRPr="00BA759C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>школьников командной</w:t>
      </w:r>
      <w:r w:rsidRPr="00BA75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работе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взаимодействию</w:t>
      </w:r>
      <w:r w:rsidRPr="00BA75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другими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детьми;</w:t>
      </w:r>
    </w:p>
    <w:p w:rsidR="00BA759C" w:rsidRPr="00BA759C" w:rsidRDefault="00BA759C" w:rsidP="00927C12">
      <w:pPr>
        <w:widowControl w:val="0"/>
        <w:tabs>
          <w:tab w:val="left" w:pos="1843"/>
          <w:tab w:val="left" w:pos="3490"/>
          <w:tab w:val="left" w:pos="4185"/>
          <w:tab w:val="left" w:pos="5271"/>
          <w:tab w:val="left" w:pos="6516"/>
          <w:tab w:val="left" w:pos="7574"/>
          <w:tab w:val="left" w:pos="8800"/>
        </w:tabs>
        <w:autoSpaceDE w:val="0"/>
        <w:autoSpaceDN w:val="0"/>
        <w:spacing w:after="0" w:line="240" w:lineRule="auto"/>
        <w:ind w:right="27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включение в урок игровых процедур, которые помогают 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>поддержать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        </w:t>
      </w:r>
      <w:r w:rsidRPr="00BA759C">
        <w:rPr>
          <w:rFonts w:ascii="Times New Roman" w:hAnsi="Times New Roman" w:cs="Times New Roman"/>
          <w:sz w:val="24"/>
          <w:szCs w:val="24"/>
        </w:rPr>
        <w:t>мотивацию обучающихся к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получению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знаний,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налаживанию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позитивных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межличностных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отношений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классе,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помогают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установлению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доброжелательной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атмосферы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</w:t>
      </w:r>
      <w:r w:rsidRPr="00BA759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время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урока;</w:t>
      </w:r>
    </w:p>
    <w:p w:rsidR="00BA759C" w:rsidRPr="00BA759C" w:rsidRDefault="00BA759C" w:rsidP="00927C1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организация</w:t>
      </w:r>
      <w:r w:rsidRPr="00BA759C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наставничества</w:t>
      </w:r>
      <w:r w:rsidRPr="00BA759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мотивированных</w:t>
      </w:r>
      <w:r w:rsidRPr="00BA759C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эрудированных</w:t>
      </w:r>
      <w:r w:rsidRPr="00BA759C">
        <w:rPr>
          <w:rFonts w:ascii="Times New Roman" w:hAnsi="Times New Roman" w:cs="Times New Roman"/>
          <w:spacing w:val="23"/>
          <w:sz w:val="24"/>
          <w:szCs w:val="24"/>
        </w:rPr>
        <w:t xml:space="preserve"> об</w:t>
      </w:r>
      <w:r w:rsidRPr="00BA759C">
        <w:rPr>
          <w:rFonts w:ascii="Times New Roman" w:hAnsi="Times New Roman" w:cs="Times New Roman"/>
          <w:sz w:val="24"/>
          <w:szCs w:val="24"/>
        </w:rPr>
        <w:t>учающихся над их неуспевающими</w:t>
      </w:r>
      <w:r w:rsidRPr="00BA759C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одноклассниками,</w:t>
      </w:r>
      <w:r w:rsidRPr="00BA759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дающего</w:t>
      </w:r>
      <w:r w:rsidRPr="00BA759C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школьникам</w:t>
      </w:r>
      <w:r w:rsidRPr="00BA759C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социально</w:t>
      </w:r>
      <w:r w:rsidRPr="00BA759C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значимый</w:t>
      </w:r>
      <w:r w:rsidRPr="00BA759C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опыт   сотрудничества</w:t>
      </w:r>
      <w:r w:rsidRPr="00BA75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взаимной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помощи;</w:t>
      </w:r>
    </w:p>
    <w:p w:rsidR="00BA759C" w:rsidRPr="00BA759C" w:rsidRDefault="00BA759C" w:rsidP="00927C12">
      <w:pPr>
        <w:widowControl w:val="0"/>
        <w:tabs>
          <w:tab w:val="left" w:pos="1813"/>
          <w:tab w:val="left" w:pos="1815"/>
        </w:tabs>
        <w:autoSpaceDE w:val="0"/>
        <w:autoSpaceDN w:val="0"/>
        <w:spacing w:after="0" w:line="240" w:lineRule="auto"/>
        <w:ind w:right="27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инициирование</w:t>
      </w:r>
      <w:r w:rsidRPr="00BA759C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поддержка</w:t>
      </w:r>
      <w:r w:rsidRPr="00BA759C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BA759C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деятельности</w:t>
      </w:r>
      <w:r w:rsidRPr="00BA759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школьников</w:t>
      </w:r>
      <w:r w:rsidRPr="00BA759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рамках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реализации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ими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индивидуальных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групповых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исследовательских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проектов,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что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дает школьникам</w:t>
      </w:r>
      <w:r w:rsidRPr="00BA75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возможность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приобрести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навык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самостоятельного</w:t>
      </w:r>
      <w:r w:rsidRPr="00BA75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решения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 xml:space="preserve">теоретических 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п   р   о б  л  е   м </w:t>
      </w:r>
      <w:r w:rsidRPr="00BA759C">
        <w:rPr>
          <w:rFonts w:ascii="Times New Roman" w:hAnsi="Times New Roman" w:cs="Times New Roman"/>
          <w:sz w:val="24"/>
          <w:szCs w:val="24"/>
        </w:rPr>
        <w:t>, навык генерирования и оформления собственных идей, навык уважительного</w:t>
      </w:r>
      <w:r w:rsidRPr="00BA759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отношения к чужим идеям, оформленным в работах других исследователей, навык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публичного</w:t>
      </w:r>
      <w:r w:rsidRPr="00BA759C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выступления</w:t>
      </w:r>
      <w:r w:rsidRPr="00BA759C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перед</w:t>
      </w:r>
      <w:r w:rsidRPr="00BA759C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аудиторией,</w:t>
      </w:r>
      <w:r w:rsidRPr="00BA759C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аргументирования</w:t>
      </w:r>
      <w:r w:rsidRPr="00BA759C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отстаивания</w:t>
      </w:r>
      <w:r w:rsidRPr="00BA759C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своей точки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зрения;</w:t>
      </w:r>
    </w:p>
    <w:p w:rsidR="00BA759C" w:rsidRPr="00BA759C" w:rsidRDefault="00BA759C" w:rsidP="00927C12">
      <w:pPr>
        <w:widowControl w:val="0"/>
        <w:tabs>
          <w:tab w:val="left" w:pos="1815"/>
        </w:tabs>
        <w:autoSpaceDE w:val="0"/>
        <w:autoSpaceDN w:val="0"/>
        <w:spacing w:after="0" w:line="240" w:lineRule="auto"/>
        <w:ind w:right="75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решение моральных дилемм с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использованием технологи приобщения к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ценностям</w:t>
      </w:r>
      <w:r w:rsidRPr="00BA759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(знакомство</w:t>
      </w:r>
      <w:r w:rsidRPr="00BA759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</w:t>
      </w:r>
      <w:r w:rsidRPr="00BA759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ценностями,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обсуждение,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отношение</w:t>
      </w:r>
      <w:r w:rsidRPr="00BA759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</w:t>
      </w:r>
      <w:r w:rsidRPr="00BA759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ценностям,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выбор,</w:t>
      </w:r>
      <w:r w:rsidRPr="00BA759C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принятие</w:t>
      </w:r>
      <w:r w:rsidRPr="00BA759C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ценностей, поступки</w:t>
      </w:r>
      <w:r w:rsidRPr="00BA759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действия</w:t>
      </w:r>
      <w:r w:rsidRPr="00BA75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на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основе</w:t>
      </w:r>
      <w:r w:rsidRPr="00BA75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личных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ценностей);</w:t>
      </w:r>
    </w:p>
    <w:p w:rsidR="00BA759C" w:rsidRPr="00BA759C" w:rsidRDefault="00BA759C" w:rsidP="00927C12">
      <w:pPr>
        <w:widowControl w:val="0"/>
        <w:tabs>
          <w:tab w:val="left" w:pos="1813"/>
          <w:tab w:val="left" w:pos="1815"/>
        </w:tabs>
        <w:autoSpaceDE w:val="0"/>
        <w:autoSpaceDN w:val="0"/>
        <w:spacing w:after="0" w:line="240" w:lineRule="auto"/>
        <w:ind w:right="26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использование проблемного метода обучения,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учебно-практических и учебно-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познавательных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задач,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которые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требуют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выражения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суждений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и/или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своей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позиции по обсуждаемой проблеме на основе имеющихся представлений о социальных и/или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личностных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ценностях,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нравственно-этических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нормах,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эстетических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ценностях,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а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также</w:t>
      </w:r>
      <w:r w:rsidRPr="00BA759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аргументации</w:t>
      </w:r>
      <w:r w:rsidRPr="00BA759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(пояснения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или</w:t>
      </w:r>
      <w:r w:rsidRPr="00BA759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комментария)</w:t>
      </w:r>
      <w:r w:rsidRPr="00BA759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своей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позиции</w:t>
      </w:r>
      <w:r w:rsidRPr="00BA759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или</w:t>
      </w:r>
      <w:r w:rsidRPr="00BA75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оценки.</w:t>
      </w:r>
    </w:p>
    <w:p w:rsidR="00BA759C" w:rsidRPr="00BA759C" w:rsidRDefault="00BA759C" w:rsidP="00927C12">
      <w:pPr>
        <w:widowControl w:val="0"/>
        <w:autoSpaceDE w:val="0"/>
        <w:autoSpaceDN w:val="0"/>
        <w:spacing w:after="0" w:line="240" w:lineRule="auto"/>
        <w:ind w:right="26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Внеурочная деятельность</w:t>
      </w: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внеурочной деятельности в целях обеспечения </w:t>
      </w:r>
      <w:proofErr w:type="gramStart"/>
      <w:r w:rsidRPr="00BA759C">
        <w:rPr>
          <w:rFonts w:ascii="Times New Roman" w:hAnsi="Times New Roman" w:cs="Times New Roman"/>
          <w:sz w:val="24"/>
          <w:szCs w:val="24"/>
        </w:rPr>
        <w:t>индивидуальных потребностей</w:t>
      </w:r>
      <w:proofErr w:type="gramEnd"/>
      <w:r w:rsidRPr="00BA759C">
        <w:rPr>
          <w:rFonts w:ascii="Times New Roman" w:hAnsi="Times New Roman" w:cs="Times New Roman"/>
          <w:sz w:val="24"/>
          <w:szCs w:val="24"/>
        </w:rPr>
        <w:t xml:space="preserve"> обучающихся осуществляется в рамках выбранных ими курсов, занятий и других форм работы в рамках внеурочной деятельности, реализуемые в ОУ.</w:t>
      </w: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Содержания разновозрастных мероприятий и проектов, которые построены в логике формирования социально значимых знаний, отношений и опыта в различных видах воспитывающей деятельности способствует сочетанию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поставленных целей.</w:t>
      </w:r>
    </w:p>
    <w:p w:rsidR="00BA759C" w:rsidRPr="00BA759C" w:rsidRDefault="00BA759C" w:rsidP="00BA759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План внеурочной деятельности обучающихся</w:t>
      </w:r>
    </w:p>
    <w:p w:rsidR="00BA759C" w:rsidRPr="00BA759C" w:rsidRDefault="00BA759C" w:rsidP="00BA759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на уровне начального общего образования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4"/>
        <w:gridCol w:w="173"/>
        <w:gridCol w:w="3795"/>
        <w:gridCol w:w="883"/>
        <w:gridCol w:w="848"/>
        <w:gridCol w:w="923"/>
        <w:gridCol w:w="922"/>
      </w:tblGrid>
      <w:tr w:rsidR="00BA759C" w:rsidRPr="00BA759C" w:rsidTr="00BA759C">
        <w:tc>
          <w:tcPr>
            <w:tcW w:w="2127" w:type="dxa"/>
            <w:gridSpan w:val="2"/>
            <w:vMerge w:val="restart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795" w:type="dxa"/>
            <w:vMerge w:val="restart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3576" w:type="dxa"/>
            <w:gridSpan w:val="4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год</w:t>
            </w:r>
          </w:p>
        </w:tc>
      </w:tr>
      <w:tr w:rsidR="00BA759C" w:rsidRPr="00BA759C" w:rsidTr="00BA759C">
        <w:tc>
          <w:tcPr>
            <w:tcW w:w="2127" w:type="dxa"/>
            <w:gridSpan w:val="2"/>
            <w:vMerge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5" w:type="dxa"/>
            <w:vMerge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3" w:type="dxa"/>
          </w:tcPr>
          <w:p w:rsidR="00BA759C" w:rsidRPr="00BA759C" w:rsidRDefault="00BA759C" w:rsidP="001A4D9F">
            <w:pPr>
              <w:spacing w:line="240" w:lineRule="auto"/>
              <w:ind w:hanging="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759C" w:rsidRPr="00BA759C" w:rsidRDefault="00BA759C" w:rsidP="001A4D9F">
            <w:pPr>
              <w:spacing w:line="240" w:lineRule="auto"/>
              <w:ind w:hanging="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A759C" w:rsidRPr="00BA759C" w:rsidRDefault="00BA759C" w:rsidP="001A4D9F">
            <w:pPr>
              <w:tabs>
                <w:tab w:val="left" w:pos="0"/>
              </w:tabs>
              <w:spacing w:line="240" w:lineRule="auto"/>
              <w:ind w:hanging="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48" w:type="dxa"/>
          </w:tcPr>
          <w:p w:rsidR="00BA759C" w:rsidRPr="00BA759C" w:rsidRDefault="00BA759C" w:rsidP="001A4D9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2 2 класс</w:t>
            </w:r>
          </w:p>
        </w:tc>
        <w:tc>
          <w:tcPr>
            <w:tcW w:w="923" w:type="dxa"/>
          </w:tcPr>
          <w:p w:rsidR="00BA759C" w:rsidRPr="00BA759C" w:rsidRDefault="00BA759C" w:rsidP="001A4D9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3 3 класс</w:t>
            </w:r>
          </w:p>
        </w:tc>
        <w:tc>
          <w:tcPr>
            <w:tcW w:w="922" w:type="dxa"/>
          </w:tcPr>
          <w:p w:rsidR="00BA759C" w:rsidRPr="00BA759C" w:rsidRDefault="00BA759C" w:rsidP="001A4D9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4 4 класс</w:t>
            </w:r>
          </w:p>
        </w:tc>
      </w:tr>
      <w:tr w:rsidR="00BA759C" w:rsidRPr="00BA759C" w:rsidTr="00BA759C">
        <w:tc>
          <w:tcPr>
            <w:tcW w:w="2127" w:type="dxa"/>
            <w:gridSpan w:val="2"/>
          </w:tcPr>
          <w:p w:rsidR="00BA759C" w:rsidRPr="00BA759C" w:rsidRDefault="00BA759C" w:rsidP="001A4D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1A4D9F">
            <w:pPr>
              <w:spacing w:line="240" w:lineRule="auto"/>
              <w:ind w:left="-104" w:right="-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1A4D9F">
            <w:pPr>
              <w:spacing w:line="240" w:lineRule="auto"/>
              <w:ind w:left="-104" w:right="-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795" w:type="dxa"/>
          </w:tcPr>
          <w:p w:rsidR="00BA759C" w:rsidRPr="00BA759C" w:rsidRDefault="00BA759C" w:rsidP="001A4D9F">
            <w:pPr>
              <w:spacing w:line="240" w:lineRule="auto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«ЗДОРОВЕЙ-КА»</w:t>
            </w:r>
          </w:p>
          <w:p w:rsidR="00BA759C" w:rsidRPr="00BA759C" w:rsidRDefault="00BA759C" w:rsidP="001A4D9F">
            <w:pPr>
              <w:spacing w:line="240" w:lineRule="auto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соревнований,  эстафет, спортивных праздников, фестиваля ГТО</w:t>
            </w:r>
          </w:p>
        </w:tc>
        <w:tc>
          <w:tcPr>
            <w:tcW w:w="883" w:type="dxa"/>
          </w:tcPr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8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3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2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</w:tr>
      <w:tr w:rsidR="00BA759C" w:rsidRPr="00BA759C" w:rsidTr="00BA759C">
        <w:trPr>
          <w:trHeight w:val="924"/>
        </w:trPr>
        <w:tc>
          <w:tcPr>
            <w:tcW w:w="2127" w:type="dxa"/>
            <w:gridSpan w:val="2"/>
          </w:tcPr>
          <w:p w:rsidR="00BA759C" w:rsidRPr="00BA759C" w:rsidRDefault="00BA759C" w:rsidP="001A4D9F">
            <w:pPr>
              <w:tabs>
                <w:tab w:val="left" w:pos="0"/>
              </w:tabs>
              <w:spacing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1A4D9F">
            <w:pPr>
              <w:tabs>
                <w:tab w:val="left" w:pos="0"/>
              </w:tabs>
              <w:spacing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BA759C" w:rsidRPr="00BA759C" w:rsidRDefault="00BA759C" w:rsidP="001A4D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5" w:type="dxa"/>
          </w:tcPr>
          <w:p w:rsidR="00BA759C" w:rsidRPr="00BA759C" w:rsidRDefault="00BA759C" w:rsidP="001A4D9F">
            <w:pPr>
              <w:spacing w:line="240" w:lineRule="auto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«МАЛЕНЬКИЙ МАСТЕР» Посещение театров, выставок*;</w:t>
            </w:r>
          </w:p>
          <w:p w:rsidR="00BA759C" w:rsidRPr="00BA759C" w:rsidRDefault="00BA759C" w:rsidP="001A4D9F">
            <w:pPr>
              <w:spacing w:line="240" w:lineRule="auto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экскурсий, однодневных туристических походов*</w:t>
            </w:r>
          </w:p>
        </w:tc>
        <w:tc>
          <w:tcPr>
            <w:tcW w:w="883" w:type="dxa"/>
          </w:tcPr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8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3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2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</w:tr>
      <w:tr w:rsidR="00BA759C" w:rsidRPr="00BA759C" w:rsidTr="00BA759C">
        <w:trPr>
          <w:trHeight w:val="451"/>
        </w:trPr>
        <w:tc>
          <w:tcPr>
            <w:tcW w:w="2127" w:type="dxa"/>
            <w:gridSpan w:val="2"/>
          </w:tcPr>
          <w:p w:rsidR="00BA759C" w:rsidRPr="00BA759C" w:rsidRDefault="00BA759C" w:rsidP="001A4D9F">
            <w:pPr>
              <w:spacing w:line="240" w:lineRule="auto"/>
              <w:ind w:right="-111" w:hanging="1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1A4D9F">
            <w:pPr>
              <w:spacing w:line="240" w:lineRule="auto"/>
              <w:ind w:right="-111" w:hanging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</w:p>
          <w:p w:rsidR="00BA759C" w:rsidRPr="00BA759C" w:rsidRDefault="00BA759C" w:rsidP="001A4D9F">
            <w:pPr>
              <w:spacing w:line="240" w:lineRule="auto"/>
              <w:ind w:right="-111" w:hanging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интеллектуальное</w:t>
            </w:r>
          </w:p>
          <w:p w:rsidR="00BA759C" w:rsidRPr="00BA759C" w:rsidRDefault="00BA759C" w:rsidP="001A4D9F">
            <w:pPr>
              <w:spacing w:line="240" w:lineRule="auto"/>
              <w:ind w:right="-111" w:hanging="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5" w:type="dxa"/>
          </w:tcPr>
          <w:p w:rsidR="00BA759C" w:rsidRPr="00BA759C" w:rsidRDefault="00BA759C" w:rsidP="001A4D9F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«УМНИКИ И УМНИЦЫ», «ЭКОНОМИКА»,</w:t>
            </w:r>
          </w:p>
          <w:p w:rsidR="00BA759C" w:rsidRPr="00BA759C" w:rsidRDefault="00BA759C" w:rsidP="001A4D9F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деятельность*</w:t>
            </w:r>
          </w:p>
        </w:tc>
        <w:tc>
          <w:tcPr>
            <w:tcW w:w="883" w:type="dxa"/>
          </w:tcPr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8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3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2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</w:tr>
      <w:tr w:rsidR="00BA759C" w:rsidRPr="00BA759C" w:rsidTr="00BA759C">
        <w:trPr>
          <w:trHeight w:val="451"/>
        </w:trPr>
        <w:tc>
          <w:tcPr>
            <w:tcW w:w="2127" w:type="dxa"/>
            <w:gridSpan w:val="2"/>
          </w:tcPr>
          <w:p w:rsidR="00BA759C" w:rsidRPr="00BA759C" w:rsidRDefault="00BA759C" w:rsidP="001A4D9F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1A4D9F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795" w:type="dxa"/>
          </w:tcPr>
          <w:p w:rsidR="00BA759C" w:rsidRPr="00BA759C" w:rsidRDefault="00BA759C" w:rsidP="001A4D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«ЭТИКА –АЗБУКА ДОБРА»,</w:t>
            </w:r>
          </w:p>
          <w:p w:rsidR="00BA759C" w:rsidRPr="00BA759C" w:rsidRDefault="00BA759C" w:rsidP="001A4D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Посещение музеев, выставок*</w:t>
            </w:r>
          </w:p>
        </w:tc>
        <w:tc>
          <w:tcPr>
            <w:tcW w:w="883" w:type="dxa"/>
          </w:tcPr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8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3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2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</w:tr>
      <w:tr w:rsidR="00BA759C" w:rsidRPr="00BA759C" w:rsidTr="00BA759C">
        <w:trPr>
          <w:trHeight w:val="698"/>
        </w:trPr>
        <w:tc>
          <w:tcPr>
            <w:tcW w:w="2127" w:type="dxa"/>
            <w:gridSpan w:val="2"/>
          </w:tcPr>
          <w:p w:rsidR="00BA759C" w:rsidRPr="00BA759C" w:rsidRDefault="00BA759C" w:rsidP="001A4D9F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1A4D9F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3795" w:type="dxa"/>
          </w:tcPr>
          <w:p w:rsidR="00BA759C" w:rsidRPr="00BA759C" w:rsidRDefault="00BA759C" w:rsidP="001A4D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   «МЫ – ТВОИ ДРУЗЬЯ», </w:t>
            </w:r>
          </w:p>
          <w:p w:rsidR="00BA759C" w:rsidRPr="00BA759C" w:rsidRDefault="00BA759C" w:rsidP="001A4D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Проведение социально-значимых мероприятий;</w:t>
            </w:r>
          </w:p>
          <w:p w:rsidR="00BA759C" w:rsidRPr="00BA759C" w:rsidRDefault="00BA759C" w:rsidP="001A4D9F">
            <w:pPr>
              <w:spacing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субботников</w:t>
            </w:r>
            <w:r w:rsidRPr="00BA75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в школе и в классах «Сохраним школу чистой»;</w:t>
            </w:r>
          </w:p>
          <w:p w:rsidR="00BA759C" w:rsidRPr="00BA759C" w:rsidRDefault="00BA759C" w:rsidP="001A4D9F">
            <w:pPr>
              <w:spacing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акций по сбору макулатуры «Бумаге – вторую жизнь!», «Сдай ненужную бумагу – сбереги дерево!»;</w:t>
            </w:r>
          </w:p>
          <w:p w:rsidR="00BA759C" w:rsidRPr="00BA759C" w:rsidRDefault="00BA759C" w:rsidP="001A4D9F">
            <w:pPr>
              <w:spacing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акций по сбору батареек «Батарейки, сдавайтесь!», благотворительных акций*</w:t>
            </w:r>
          </w:p>
        </w:tc>
        <w:tc>
          <w:tcPr>
            <w:tcW w:w="883" w:type="dxa"/>
          </w:tcPr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BA759C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8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3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2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</w:tr>
      <w:tr w:rsidR="00BA759C" w:rsidRPr="00BA759C" w:rsidTr="00BA759C">
        <w:trPr>
          <w:trHeight w:val="563"/>
        </w:trPr>
        <w:tc>
          <w:tcPr>
            <w:tcW w:w="5922" w:type="dxa"/>
            <w:gridSpan w:val="3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Занятия по внеурочной деятельности в соответствии с расписанием</w:t>
            </w:r>
          </w:p>
        </w:tc>
        <w:tc>
          <w:tcPr>
            <w:tcW w:w="883" w:type="dxa"/>
          </w:tcPr>
          <w:p w:rsidR="00BA759C" w:rsidRPr="00BA759C" w:rsidRDefault="00BA759C" w:rsidP="00BA759C">
            <w:pPr>
              <w:spacing w:line="240" w:lineRule="auto"/>
              <w:ind w:left="-82" w:firstLine="8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848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3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22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</w:tr>
      <w:tr w:rsidR="00BA759C" w:rsidRPr="00BA759C" w:rsidTr="00BA759C">
        <w:trPr>
          <w:trHeight w:val="401"/>
        </w:trPr>
        <w:tc>
          <w:tcPr>
            <w:tcW w:w="1954" w:type="dxa"/>
            <w:vMerge w:val="restart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968" w:type="dxa"/>
            <w:gridSpan w:val="2"/>
            <w:vMerge w:val="restart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848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923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922" w:type="dxa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</w:tr>
      <w:tr w:rsidR="00BA759C" w:rsidRPr="00BA759C" w:rsidTr="00BA759C">
        <w:tc>
          <w:tcPr>
            <w:tcW w:w="1954" w:type="dxa"/>
            <w:vMerge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vMerge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  <w:gridSpan w:val="4"/>
          </w:tcPr>
          <w:p w:rsidR="00BA759C" w:rsidRPr="00BA759C" w:rsidRDefault="00BA759C" w:rsidP="00BA759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</w:tr>
    </w:tbl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*</w:t>
      </w:r>
      <w:r w:rsidRPr="00BA759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Посещение театров, выставок; проведение экскурсий, однодневных туристических походов, проектная деятельность, КТД (коллективно-творческие дела) организуется во внеурочное время, в выходные и каникулярные дни.</w:t>
      </w: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План внеурочной деятельности для обучающихся 1-11 классов</w:t>
      </w:r>
    </w:p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950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2694"/>
        <w:gridCol w:w="2835"/>
        <w:gridCol w:w="992"/>
        <w:gridCol w:w="7"/>
      </w:tblGrid>
      <w:tr w:rsidR="00BA759C" w:rsidRPr="00BA759C" w:rsidTr="00BA759C">
        <w:trPr>
          <w:gridAfter w:val="1"/>
          <w:wAfter w:w="7" w:type="dxa"/>
          <w:trHeight w:val="841"/>
        </w:trPr>
        <w:tc>
          <w:tcPr>
            <w:tcW w:w="568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объединения</w:t>
            </w:r>
          </w:p>
        </w:tc>
        <w:tc>
          <w:tcPr>
            <w:tcW w:w="2694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</w:t>
            </w:r>
          </w:p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 личности</w:t>
            </w:r>
          </w:p>
        </w:tc>
        <w:tc>
          <w:tcPr>
            <w:tcW w:w="2835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в год</w:t>
            </w:r>
          </w:p>
        </w:tc>
      </w:tr>
      <w:tr w:rsidR="00BA759C" w:rsidRPr="00BA759C" w:rsidTr="00BA759C">
        <w:trPr>
          <w:trHeight w:val="284"/>
        </w:trPr>
        <w:tc>
          <w:tcPr>
            <w:tcW w:w="9505" w:type="dxa"/>
            <w:gridSpan w:val="6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Учебно-познавательные курсы</w:t>
            </w:r>
          </w:p>
        </w:tc>
      </w:tr>
      <w:tr w:rsidR="00BA759C" w:rsidRPr="00BA759C" w:rsidTr="00BA759C">
        <w:trPr>
          <w:gridAfter w:val="1"/>
          <w:wAfter w:w="7" w:type="dxa"/>
          <w:trHeight w:val="647"/>
        </w:trPr>
        <w:tc>
          <w:tcPr>
            <w:tcW w:w="568" w:type="dxa"/>
          </w:tcPr>
          <w:p w:rsidR="00BA759C" w:rsidRPr="00BA759C" w:rsidRDefault="00BA759C" w:rsidP="00BA759C">
            <w:pPr>
              <w:tabs>
                <w:tab w:val="center" w:pos="0"/>
              </w:tabs>
              <w:ind w:left="-388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Олимпиадное движение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Подготовка, участие, рефлексия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BA759C" w:rsidRPr="00BA759C" w:rsidTr="00BA759C">
        <w:trPr>
          <w:gridAfter w:val="1"/>
          <w:wAfter w:w="7" w:type="dxa"/>
          <w:trHeight w:val="1535"/>
        </w:trPr>
        <w:tc>
          <w:tcPr>
            <w:tcW w:w="568" w:type="dxa"/>
          </w:tcPr>
          <w:p w:rsidR="00BA759C" w:rsidRPr="00BA759C" w:rsidRDefault="00BA759C" w:rsidP="00BA759C">
            <w:pPr>
              <w:ind w:left="-1380" w:right="-113" w:firstLine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Научно-практические конференции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, социальное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Подготовка проекта (работы), публикации, выступления; выступление на НПК; рефлексия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A759C" w:rsidRPr="00BA759C" w:rsidTr="00BA759C">
        <w:trPr>
          <w:gridAfter w:val="1"/>
          <w:wAfter w:w="7" w:type="dxa"/>
          <w:trHeight w:val="2175"/>
        </w:trPr>
        <w:tc>
          <w:tcPr>
            <w:tcW w:w="568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  <w:p w:rsidR="00BA759C" w:rsidRPr="00BA759C" w:rsidRDefault="00BA759C" w:rsidP="00BA759C">
            <w:pPr>
              <w:tabs>
                <w:tab w:val="right" w:pos="322"/>
              </w:tabs>
              <w:ind w:left="-827" w:right="-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социальное, общекультурное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Продвижение предметов путем вовлечения обучающихся в мероприятия разных форм (конференции, конкурсы, спектакли, викторины и т.д.)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759C" w:rsidRPr="00BA759C" w:rsidTr="00BA759C">
        <w:trPr>
          <w:trHeight w:val="284"/>
        </w:trPr>
        <w:tc>
          <w:tcPr>
            <w:tcW w:w="9505" w:type="dxa"/>
            <w:gridSpan w:val="6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ученических сообществ</w:t>
            </w:r>
          </w:p>
        </w:tc>
      </w:tr>
      <w:tr w:rsidR="00BA759C" w:rsidRPr="00BA759C" w:rsidTr="00BA759C">
        <w:trPr>
          <w:gridAfter w:val="1"/>
          <w:wAfter w:w="7" w:type="dxa"/>
          <w:trHeight w:val="999"/>
        </w:trPr>
        <w:tc>
          <w:tcPr>
            <w:tcW w:w="568" w:type="dxa"/>
          </w:tcPr>
          <w:p w:rsidR="00BA759C" w:rsidRPr="00BA759C" w:rsidRDefault="00BA759C" w:rsidP="00BA759C">
            <w:pPr>
              <w:ind w:left="-1380" w:right="-254" w:firstLine="113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tabs>
                <w:tab w:val="right" w:pos="18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  <w:p w:rsidR="00BA759C" w:rsidRPr="00BA759C" w:rsidRDefault="00BA759C" w:rsidP="001A4D9F">
            <w:pPr>
              <w:tabs>
                <w:tab w:val="right" w:pos="18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«ЛИДЕР»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Все направления развития личности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Организация различных мероприятий и акций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A759C" w:rsidRPr="00BA759C" w:rsidTr="00BA759C">
        <w:trPr>
          <w:gridAfter w:val="1"/>
          <w:wAfter w:w="7" w:type="dxa"/>
          <w:trHeight w:val="967"/>
        </w:trPr>
        <w:tc>
          <w:tcPr>
            <w:tcW w:w="568" w:type="dxa"/>
          </w:tcPr>
          <w:p w:rsidR="00BA759C" w:rsidRPr="00BA759C" w:rsidRDefault="00BA759C" w:rsidP="00BA759C">
            <w:pPr>
              <w:tabs>
                <w:tab w:val="right" w:pos="288"/>
              </w:tabs>
              <w:ind w:left="-81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Клуб «Что? Где? Когда?»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, социальное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турнирах, подготовка и проведение школьных турниров 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BA759C" w:rsidRPr="00BA759C" w:rsidTr="00BA759C">
        <w:trPr>
          <w:gridAfter w:val="1"/>
          <w:wAfter w:w="7" w:type="dxa"/>
          <w:trHeight w:val="982"/>
        </w:trPr>
        <w:tc>
          <w:tcPr>
            <w:tcW w:w="568" w:type="dxa"/>
          </w:tcPr>
          <w:p w:rsidR="00BA759C" w:rsidRPr="00BA759C" w:rsidRDefault="00BA759C" w:rsidP="00BA759C">
            <w:pPr>
              <w:tabs>
                <w:tab w:val="right" w:pos="288"/>
              </w:tabs>
              <w:ind w:left="-8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Волонтёрский отряд «Искра»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Все направления развития личности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различных мероприятий и акций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A759C" w:rsidRPr="00BA759C" w:rsidTr="00BA759C">
        <w:trPr>
          <w:gridAfter w:val="1"/>
          <w:wAfter w:w="7" w:type="dxa"/>
          <w:trHeight w:val="569"/>
        </w:trPr>
        <w:tc>
          <w:tcPr>
            <w:tcW w:w="568" w:type="dxa"/>
          </w:tcPr>
          <w:p w:rsidR="00BA759C" w:rsidRPr="00BA759C" w:rsidRDefault="00BA759C" w:rsidP="00BA759C">
            <w:pPr>
              <w:ind w:left="-8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Отряд ЮИД «Навигатор»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духовно-нравственное, </w:t>
            </w: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проведение тематических профилактических занятий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A759C" w:rsidRPr="00BA759C" w:rsidTr="00BA759C">
        <w:trPr>
          <w:gridAfter w:val="1"/>
          <w:wAfter w:w="7" w:type="dxa"/>
          <w:trHeight w:val="1156"/>
        </w:trPr>
        <w:tc>
          <w:tcPr>
            <w:tcW w:w="568" w:type="dxa"/>
          </w:tcPr>
          <w:p w:rsidR="00BA759C" w:rsidRPr="00BA759C" w:rsidRDefault="00BA759C" w:rsidP="00BA759C">
            <w:pPr>
              <w:ind w:left="-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Отряд ДЮП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духовно-нравственное, </w:t>
            </w: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</w:tcPr>
          <w:p w:rsidR="00BA759C" w:rsidRPr="00BA759C" w:rsidRDefault="00BA759C" w:rsidP="001A4D9F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проведение тематических профилактических занятий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A759C" w:rsidRPr="00BA759C" w:rsidTr="00BA759C">
        <w:trPr>
          <w:trHeight w:val="284"/>
        </w:trPr>
        <w:tc>
          <w:tcPr>
            <w:tcW w:w="9505" w:type="dxa"/>
            <w:gridSpan w:val="6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Воспитательные мероприятия</w:t>
            </w:r>
          </w:p>
        </w:tc>
      </w:tr>
      <w:tr w:rsidR="00BA759C" w:rsidRPr="00BA759C" w:rsidTr="00BA759C">
        <w:trPr>
          <w:gridAfter w:val="1"/>
          <w:wAfter w:w="7" w:type="dxa"/>
          <w:trHeight w:val="982"/>
        </w:trPr>
        <w:tc>
          <w:tcPr>
            <w:tcW w:w="568" w:type="dxa"/>
          </w:tcPr>
          <w:p w:rsidR="00BA759C" w:rsidRPr="00BA759C" w:rsidRDefault="00BA759C" w:rsidP="00BA759C">
            <w:pPr>
              <w:ind w:left="-8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Style w:val="ac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A759C">
              <w:rPr>
                <w:rStyle w:val="ac"/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Общероссийский проект </w:t>
            </w:r>
          </w:p>
          <w:p w:rsidR="00BA759C" w:rsidRPr="00BA759C" w:rsidRDefault="00BA759C" w:rsidP="001A4D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9C">
              <w:rPr>
                <w:rStyle w:val="ac"/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«Разговоры о важном»</w:t>
            </w:r>
            <w:r w:rsidRPr="00BA759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  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Все направления развития личности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Участие в проведении цикла внеурочных занятий, учебная неделя начинается с классного часа «Разговоры о важном», посвященного самым различным темам, волнующим современных обучающихся.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A759C" w:rsidRPr="00BA759C" w:rsidTr="00BA759C">
        <w:trPr>
          <w:gridAfter w:val="1"/>
          <w:wAfter w:w="7" w:type="dxa"/>
          <w:trHeight w:val="982"/>
        </w:trPr>
        <w:tc>
          <w:tcPr>
            <w:tcW w:w="568" w:type="dxa"/>
          </w:tcPr>
          <w:p w:rsidR="00BA759C" w:rsidRPr="00BA759C" w:rsidRDefault="00BA759C" w:rsidP="00BA759C">
            <w:pPr>
              <w:ind w:left="-8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Праздничная карусель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Социальное, общекультурное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Участие в различных творческих мероприятиях и конкурсах, самооценка творческого потенциала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759C" w:rsidRPr="00BA759C" w:rsidTr="00BA759C">
        <w:trPr>
          <w:gridAfter w:val="1"/>
          <w:wAfter w:w="7" w:type="dxa"/>
          <w:trHeight w:val="982"/>
        </w:trPr>
        <w:tc>
          <w:tcPr>
            <w:tcW w:w="568" w:type="dxa"/>
          </w:tcPr>
          <w:p w:rsidR="00BA759C" w:rsidRPr="00BA759C" w:rsidRDefault="00BA759C" w:rsidP="00BA759C">
            <w:pPr>
              <w:ind w:left="-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Лидерские сборы (Ночной марафон)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Все направления развития личности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Самоактуализация</w:t>
            </w:r>
            <w:proofErr w:type="spellEnd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, самооценка лидерского потенциала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A759C" w:rsidRPr="00BA759C" w:rsidTr="00BA759C">
        <w:trPr>
          <w:gridAfter w:val="1"/>
          <w:wAfter w:w="7" w:type="dxa"/>
          <w:trHeight w:val="1407"/>
        </w:trPr>
        <w:tc>
          <w:tcPr>
            <w:tcW w:w="568" w:type="dxa"/>
          </w:tcPr>
          <w:p w:rsidR="00BA759C" w:rsidRPr="00BA759C" w:rsidRDefault="00BA759C" w:rsidP="00BA759C">
            <w:pPr>
              <w:ind w:left="-8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Неделя науки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</w:t>
            </w: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Пропаганда науки и научных достижений, самооценка интеллектуального потенциала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759C" w:rsidRPr="00BA759C" w:rsidTr="00BA759C">
        <w:trPr>
          <w:gridAfter w:val="1"/>
          <w:wAfter w:w="7" w:type="dxa"/>
          <w:trHeight w:val="1228"/>
        </w:trPr>
        <w:tc>
          <w:tcPr>
            <w:tcW w:w="568" w:type="dxa"/>
          </w:tcPr>
          <w:p w:rsidR="00BA759C" w:rsidRPr="00BA759C" w:rsidRDefault="00BA759C" w:rsidP="00BA759C">
            <w:pPr>
              <w:ind w:left="-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ind w:left="-112"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Благотворительные и экологические акции 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Оказание помощи нуждающимся, привлечение внимания к проблемам общества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759C" w:rsidRPr="00BA759C" w:rsidTr="00BA759C">
        <w:trPr>
          <w:gridAfter w:val="1"/>
          <w:wAfter w:w="7" w:type="dxa"/>
          <w:trHeight w:val="1401"/>
        </w:trPr>
        <w:tc>
          <w:tcPr>
            <w:tcW w:w="568" w:type="dxa"/>
          </w:tcPr>
          <w:p w:rsidR="00BA759C" w:rsidRPr="00BA759C" w:rsidRDefault="00BA759C" w:rsidP="00BA759C">
            <w:pPr>
              <w:ind w:left="-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Новогодние мероприятия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Социальное, общекультурное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Проведение и участие в различных новогодних конкурсах, новогодние спектакли, новогодний бал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A759C" w:rsidRPr="00BA759C" w:rsidTr="00BA759C">
        <w:trPr>
          <w:gridAfter w:val="1"/>
          <w:wAfter w:w="7" w:type="dxa"/>
          <w:trHeight w:val="1791"/>
        </w:trPr>
        <w:tc>
          <w:tcPr>
            <w:tcW w:w="568" w:type="dxa"/>
          </w:tcPr>
          <w:p w:rsidR="00BA759C" w:rsidRPr="00BA759C" w:rsidRDefault="00BA759C" w:rsidP="00BA759C">
            <w:pPr>
              <w:ind w:left="-138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Концерты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Социальное, общекультурное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праздничных концертов: День знаний, День пожилого человека, День учителя, День матери, день Победы и т.д.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A759C" w:rsidRPr="00BA759C" w:rsidTr="00BA759C">
        <w:trPr>
          <w:gridAfter w:val="1"/>
          <w:wAfter w:w="7" w:type="dxa"/>
          <w:trHeight w:val="1831"/>
        </w:trPr>
        <w:tc>
          <w:tcPr>
            <w:tcW w:w="568" w:type="dxa"/>
          </w:tcPr>
          <w:p w:rsidR="00BA759C" w:rsidRPr="00BA759C" w:rsidRDefault="00BA759C" w:rsidP="00BA759C">
            <w:pPr>
              <w:ind w:left="-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общекультурное, спортивно-оздоровительное, </w:t>
            </w: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Проведение различных творческих, интеллектуальных и спортивных конкурсов и соревнований среди параллелей школы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A759C" w:rsidRPr="00BA759C" w:rsidTr="00BA759C">
        <w:trPr>
          <w:gridAfter w:val="1"/>
          <w:wAfter w:w="7" w:type="dxa"/>
          <w:trHeight w:val="1545"/>
        </w:trPr>
        <w:tc>
          <w:tcPr>
            <w:tcW w:w="568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Мероприятия патриотической направленности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общекультурное, </w:t>
            </w: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Фестиваль военно-патриотической песни, поздравление ветеранов, смотр строя и песни, тематические беседы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A759C" w:rsidRPr="00BA759C" w:rsidTr="00BA759C">
        <w:trPr>
          <w:gridAfter w:val="1"/>
          <w:wAfter w:w="7" w:type="dxa"/>
          <w:trHeight w:val="556"/>
        </w:trPr>
        <w:tc>
          <w:tcPr>
            <w:tcW w:w="568" w:type="dxa"/>
          </w:tcPr>
          <w:p w:rsidR="00BA759C" w:rsidRPr="00BA759C" w:rsidRDefault="00BA759C" w:rsidP="00BA759C">
            <w:pPr>
              <w:ind w:left="-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общекультурное, спортивно-оздоровительное, </w:t>
            </w: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Классные часы в интерактивной форме различной тематики (в том числе, по профилактике разных зависимостей, пропаганде здорового образа жизни), выездные мероприятия класса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A759C" w:rsidRPr="00BA759C" w:rsidTr="00BA759C">
        <w:trPr>
          <w:gridAfter w:val="1"/>
          <w:wAfter w:w="7" w:type="dxa"/>
          <w:trHeight w:val="1979"/>
        </w:trPr>
        <w:tc>
          <w:tcPr>
            <w:tcW w:w="568" w:type="dxa"/>
          </w:tcPr>
          <w:p w:rsidR="00BA759C" w:rsidRPr="00BA759C" w:rsidRDefault="00BA759C" w:rsidP="00BA759C">
            <w:pPr>
              <w:ind w:left="-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ind w:left="-1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</w:t>
            </w:r>
            <w:proofErr w:type="spellStart"/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Организация встреч обучающихся с представителями ВУЗов и СПО;</w:t>
            </w:r>
          </w:p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экскурсии в учебные заведения и на предприятия города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759C" w:rsidRPr="00BA759C" w:rsidTr="00BA759C">
        <w:trPr>
          <w:gridAfter w:val="1"/>
          <w:wAfter w:w="7" w:type="dxa"/>
          <w:trHeight w:val="1832"/>
        </w:trPr>
        <w:tc>
          <w:tcPr>
            <w:tcW w:w="568" w:type="dxa"/>
          </w:tcPr>
          <w:p w:rsidR="00BA759C" w:rsidRPr="00BA759C" w:rsidRDefault="00BA759C" w:rsidP="00BA759C">
            <w:pPr>
              <w:ind w:left="-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:rsidR="00BA759C" w:rsidRPr="00BA759C" w:rsidRDefault="00BA759C" w:rsidP="001A4D9F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</w:t>
            </w:r>
          </w:p>
        </w:tc>
        <w:tc>
          <w:tcPr>
            <w:tcW w:w="2694" w:type="dxa"/>
          </w:tcPr>
          <w:p w:rsidR="00BA759C" w:rsidRPr="00BA759C" w:rsidRDefault="00BA759C" w:rsidP="001A4D9F">
            <w:pPr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835" w:type="dxa"/>
          </w:tcPr>
          <w:p w:rsidR="00BA759C" w:rsidRPr="00BA759C" w:rsidRDefault="00BA759C" w:rsidP="001A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Проведение различных спортивных мероприятий, организация участия в спортивных соревнованиях на разных уровнях</w:t>
            </w:r>
          </w:p>
        </w:tc>
        <w:tc>
          <w:tcPr>
            <w:tcW w:w="992" w:type="dxa"/>
          </w:tcPr>
          <w:p w:rsidR="00BA759C" w:rsidRPr="00BA759C" w:rsidRDefault="00BA759C" w:rsidP="00BA7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59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BA759C" w:rsidRPr="00BA759C" w:rsidRDefault="00BA759C" w:rsidP="00BA75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759C" w:rsidRPr="00BA759C" w:rsidRDefault="00BA759C" w:rsidP="00BA759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Классное руководство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планирование и проведение классных часов целевой воспитательной тематической направленности;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реализация </w:t>
      </w:r>
      <w:r w:rsidRPr="00BA759C">
        <w:rPr>
          <w:rStyle w:val="ac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общероссийского</w:t>
      </w:r>
      <w:r w:rsidRPr="00BA759C">
        <w:rPr>
          <w:rFonts w:ascii="Times New Roman" w:hAnsi="Times New Roman" w:cs="Times New Roman"/>
          <w:sz w:val="24"/>
          <w:szCs w:val="24"/>
        </w:rPr>
        <w:t xml:space="preserve"> проекта «Разговоры о важном»;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инициирование и поддержку классными руководителями участия классов в общешкольных делах мероприятиях («День знаний», «День Победы», «Последний звонок», конкурсы, викторины, творческие выставки и другое), оказание необходимой помощи обучающимся в их подготовке, проведении и анализе;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сплочение коллектива класса через игры и тренинги на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и внеклассные мероприятия, походы, экскурсии, празднования дней рождения обучающихся, классные вечера, посвященные «Дню 8 марта», «Дню защитника Отечества» и другое;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выработку совместно с обучающимися правил поведения класса, участие в выработке таких правил поведения в общеобразовательной организации (классные поручения, самоуправление);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школьным психологом (мониторинг, психолого-педагогическое тестирование, анкетирование и другое);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доверительное общение и поддержку обучающихся в решении проблем (налаживание взаимоотношений с одноклассниками или педагогами, успеваемость и т. д.),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 (работа с одаренными детьми, консультации и другое);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 (ведение портфолио, обучающегося);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деятельности, участвовать в родительских собраниях класса;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создание и организацию работы родительского комитета класса, участвующего в решении вопросов воспитания и обучения в классе, в школе;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привлечение родителей (законных представителей), членов семей, обучающихся к организации и проведению воспитательных дел, мероприятий в классе и школе (досуговые мероприятия ОУ: «День знаний», «День здоровья», «Выпускной бал», «День народного единства», и другое);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проведение в классе праздников, конкурсов, соревнований, акций и т.п.</w:t>
      </w:r>
    </w:p>
    <w:p w:rsidR="00BA759C" w:rsidRPr="00BA759C" w:rsidRDefault="00BA759C" w:rsidP="00BA75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Основные школьные дела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Реализация воспитательного потенциала основных школьных дел предусматривает: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общешкольные праздники, ежегодные творческие мероприятия, связанные с общероссийскими, региональными праздниками, памятными датами, в которых участвуют все классы;</w:t>
      </w:r>
    </w:p>
    <w:p w:rsidR="00BA759C" w:rsidRPr="00BA759C" w:rsidRDefault="00BA759C" w:rsidP="00BA759C">
      <w:pPr>
        <w:widowControl w:val="0"/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участие во всероссийских акциях, посвящённых значимым событиям в России, мире;</w:t>
      </w:r>
    </w:p>
    <w:p w:rsidR="00BA759C" w:rsidRPr="00BA759C" w:rsidRDefault="00BA759C" w:rsidP="00BA759C">
      <w:pPr>
        <w:widowControl w:val="0"/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BA759C" w:rsidRPr="00BA759C" w:rsidRDefault="00BA759C" w:rsidP="00BA759C">
      <w:pPr>
        <w:widowControl w:val="0"/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:rsidR="00BA759C" w:rsidRPr="00BA759C" w:rsidRDefault="00BA759C" w:rsidP="00BA759C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BA759C" w:rsidRPr="00BA759C" w:rsidRDefault="00BA759C" w:rsidP="00BA759C">
      <w:pPr>
        <w:widowControl w:val="0"/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>значимыми событиями для жителей поселения;</w:t>
      </w:r>
    </w:p>
    <w:p w:rsidR="00BA759C" w:rsidRPr="00BA759C" w:rsidRDefault="00BA759C" w:rsidP="00BA759C">
      <w:pPr>
        <w:widowControl w:val="0"/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:rsidR="00BA759C" w:rsidRPr="00BA759C" w:rsidRDefault="00BA759C" w:rsidP="00BA759C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вовлечение по возможности</w:t>
      </w:r>
      <w:r w:rsidRPr="00BA75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759C">
        <w:rPr>
          <w:rFonts w:ascii="Times New Roman" w:hAnsi="Times New Roman" w:cs="Times New Roman"/>
          <w:sz w:val="24"/>
          <w:szCs w:val="24"/>
        </w:rPr>
        <w:t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:rsidR="00BA759C" w:rsidRPr="00BA759C" w:rsidRDefault="00BA759C" w:rsidP="00BA759C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Сентябрь: День знаний; День солидарности в борьбе с терроризмом.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Октябрь: Международный день пожилых людей; День Учителя; День отца.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Ноябрь: День народного единства; День матери.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Декабрь: День Героев Отечества; День Конституции Российской Федерации;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Новый год.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Январь: П</w:t>
      </w:r>
      <w:r w:rsidRPr="00BA759C">
        <w:rPr>
          <w:rFonts w:ascii="Times New Roman" w:hAnsi="Times New Roman" w:cs="Times New Roman"/>
          <w:w w:val="99"/>
          <w:sz w:val="24"/>
          <w:szCs w:val="24"/>
        </w:rPr>
        <w:t>рорыв блокады Ленинграда «Героизм и мужество ленинградцев».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Февраль: Месячник военно-патриотического воспитания День защитника Отечества.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Март: Международный женский день; День воссоединения Крыма с Россией.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Апрель: День космонавтики.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Май: Праздник Весны и Труда; День Победы; День славянской письменности и культуры; итоговые линейки (церемонии награждения по итогам учебного периода, года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социальные проекты, совместно разрабатываемые и реализуемые обучающимися и педагогами, комплексы дел благотворительной, экологической, патриотической, трудовой направленности, тематические праздники проводимые для жителей Железнодорожного района города Екатеринбурга для ветеранов ВОВ праздничные концерты в связи с памятными датами, значимыми событиями; вовлечение по возможности каждого обучающегося в общешкольные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д.).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Июнь: Международный день защиты детей; День России; День памяти и скорби;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Июль: День семьи, любви и верности.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Август: День Государственного флага Российской Федерации. </w:t>
      </w:r>
    </w:p>
    <w:p w:rsidR="00BA759C" w:rsidRPr="00BA759C" w:rsidRDefault="00BA759C" w:rsidP="00BA75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59C" w:rsidRPr="00BA759C" w:rsidRDefault="00BA759C" w:rsidP="00BA75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Организация предметно-пространственной среды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образовательных отношений по её созданию, поддержанию, использованию в воспитательном процессе: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оформление внешнего вида здания, фасада, холла при входе в школу, кабинетов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Свердловской области;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организацию и проведение церемоний поднятия (спуска) государственного флага Российской Федерации;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размещение портретов выдающихся государственных деятелей России, деятелей культуры, ветеранов ВОВ;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организацию и поддержание в ОУ звукового пространства позитивной духовно-нравственной, гражданско-патриотической, воспитательной направленности, исполнение гимна Российской Федерации;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оформление и обновление стендов в помещениях (холл первого этажа), содержащих в доступной, привлекательной форме новостную информацию позитивного гражданско-патриотического, духовно-нравственного содержания, профилактического содержания, фотоотчёты об интересных событиях, поздравления педагогов и обучающихся и т. п.;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подготовку и размещение регулярно сменяемых экспозиций творческих работ, обучающихся в разных предметных областях, демонстрирующих их способности, знакомящих с работами друг друга (вставки рисунков, поделок, творческих работ);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деятельность классных руководителей и других педагогов вместе с обучающимися, их родителями по благоустройству, оформлению школьных аудиторий;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разработку и оформление пространств проведения значимых событий, праздников (творческие композиции «Галерея милых мам», «Удивительный космос», тематическая фотозона «Нашим дорогим учителям», «Весеннее настроение», «С праздником Последнего звонка», «Удачи тебе, выпускник!» и др.);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разработку и обновление материалов (стендов, плакатов), акцентирующих внимание обучающихся на важных для воспитания ценностях, правилах, традициях, укладе общеобразовательной организации («Герои России Уральского федерального округа», уголок «Гордость школы», «Наши достижения»), актуальных вопросах профилактики и безопасности («Транспортная безопасность», «Паспорт дорожной безопасности», ПДД, антитеррор, экология, профориентация).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BA759C" w:rsidRPr="00BA759C" w:rsidRDefault="00BA759C" w:rsidP="00BA75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Взаимодействие с родителями (законными представителями)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взаимодействия с родителями (законными представителями) обучающихся предусматривает: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lastRenderedPageBreak/>
        <w:t>- создание и деятельность в общеобразовательной организации, в классах представительных органов родительского сообщества (Школьного совета родителей, классов), участвующих в обсуждении и решении вопросов воспитания и обучения;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- 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воспитания, общероссийские «родительское собрание» для родителей («Особенности образовательного процесса в новом учебном году», «Безопасность» и другое);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проведение для родителей консультаций (Единый методический день) учителей-предметников, психолога, социального педагога;</w:t>
      </w:r>
    </w:p>
    <w:p w:rsidR="00BA759C" w:rsidRPr="00BA759C" w:rsidRDefault="00BA759C" w:rsidP="00BA759C">
      <w:pPr>
        <w:widowControl w:val="0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- родительские форумы на интернет-сайте общеобразовательной организации, интернет-сообщества, группы Телеграмм с участием педагогов, на которых обсуждаются интересующие родителей вопросы согласуется совместная деятельность;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привлечение родителей (законных представителей) к подготовке и проведению классных и общешкольных мероприятий (День знаний, День учителя, День отца, День матери, Новый год, День Победы, Последний звонок, Выпускной бал и другое);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ОУ (по согласованию с администрацией);</w:t>
      </w:r>
    </w:p>
    <w:p w:rsidR="00BA759C" w:rsidRPr="00BA759C" w:rsidRDefault="00BA759C" w:rsidP="00BA759C">
      <w:pPr>
        <w:widowControl w:val="0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3" w:name="_Hlk85440179"/>
      <w:bookmarkEnd w:id="3"/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759C" w:rsidRPr="00BA759C" w:rsidRDefault="00BA759C" w:rsidP="00BA75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759C" w:rsidRPr="00BA759C" w:rsidRDefault="00BA759C" w:rsidP="00BA759C">
      <w:pPr>
        <w:pStyle w:val="a6"/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A759C">
        <w:rPr>
          <w:rFonts w:ascii="Times New Roman" w:hAnsi="Times New Roman"/>
          <w:b/>
          <w:sz w:val="24"/>
          <w:szCs w:val="24"/>
          <w:lang w:val="ru-RU"/>
        </w:rPr>
        <w:t>Самоуправление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Реализация воспитательного потенциала ученического самоуправления в общеобразовательной организации предусматривает: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организацию и деятельность органа ученического самоуправления (совет актива) «ЛИДЕР», избранных обучающимися; </w:t>
      </w:r>
    </w:p>
    <w:p w:rsidR="00BA759C" w:rsidRPr="00BA759C" w:rsidRDefault="00BA759C" w:rsidP="00BA759C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представление органами ученического самоуправления </w:t>
      </w:r>
      <w:proofErr w:type="gramStart"/>
      <w:r w:rsidRPr="00BA759C">
        <w:rPr>
          <w:rFonts w:ascii="Times New Roman" w:hAnsi="Times New Roman" w:cs="Times New Roman"/>
          <w:sz w:val="24"/>
          <w:szCs w:val="24"/>
        </w:rPr>
        <w:t>интересов</w:t>
      </w:r>
      <w:proofErr w:type="gramEnd"/>
      <w:r w:rsidRPr="00BA759C">
        <w:rPr>
          <w:rFonts w:ascii="Times New Roman" w:hAnsi="Times New Roman" w:cs="Times New Roman"/>
          <w:sz w:val="24"/>
          <w:szCs w:val="24"/>
        </w:rPr>
        <w:t xml:space="preserve"> обучающихся в процессе управления общеобразовательной организацией; </w:t>
      </w:r>
    </w:p>
    <w:p w:rsidR="00BA759C" w:rsidRPr="00BA759C" w:rsidRDefault="00BA759C" w:rsidP="00BA759C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защиту органами ученического самоуправления законных интересов и </w:t>
      </w:r>
      <w:proofErr w:type="gramStart"/>
      <w:r w:rsidRPr="00BA759C">
        <w:rPr>
          <w:rFonts w:ascii="Times New Roman" w:hAnsi="Times New Roman" w:cs="Times New Roman"/>
          <w:sz w:val="24"/>
          <w:szCs w:val="24"/>
        </w:rPr>
        <w:t>прав</w:t>
      </w:r>
      <w:proofErr w:type="gramEnd"/>
      <w:r w:rsidRPr="00BA759C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ОУ. </w:t>
      </w:r>
    </w:p>
    <w:p w:rsidR="00BA759C" w:rsidRPr="00BA759C" w:rsidRDefault="00BA759C" w:rsidP="00BA759C">
      <w:pPr>
        <w:spacing w:line="240" w:lineRule="auto"/>
        <w:ind w:left="-15" w:right="54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Активную роль в организации воспитательной деятельности играет совет старшеклассников «ЛИДЕР», состоящий из 5 секторов (учебный, спортивно-оздоровительный, правовой, культурно-массовый и медиа-сектор), волонтёрский отряд «Искра», патриотические отряды «Кречет» и «Урал», «Орлята России» и другие детские объединения.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Поддержка детского самоуправления в ОУ помогает педагогам воспитывать в детях инициативность, самостоятельность, ответственность, трудолюбие, чувство собственного </w:t>
      </w:r>
      <w:r w:rsidRPr="00BA759C">
        <w:rPr>
          <w:rFonts w:ascii="Times New Roman" w:hAnsi="Times New Roman"/>
          <w:sz w:val="24"/>
          <w:szCs w:val="24"/>
          <w:lang w:val="ru-RU"/>
        </w:rPr>
        <w:lastRenderedPageBreak/>
        <w:t>достоинства, а обучающимся – предоставляет широкие возможности для самовыражения и самореализации. Это то, что готовит их к взрослой жизни. Поскольку обучающимся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в детско-взрослое самоуправление.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Профилактика и безопасность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Профилактика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поведения обучающихся, конфликтов между обучающимися, обучающимися и педагогами – направление деятельности в ОУ,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в ОУ к неблагоприятным факторам.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ОУ предусматривает: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регулярное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проведение коррекционной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т.д.);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разработку и реализацию в ОУ профилактических программ, направленных на работу как с </w:t>
      </w:r>
      <w:proofErr w:type="spellStart"/>
      <w:r w:rsidRPr="00BA759C">
        <w:rPr>
          <w:rFonts w:ascii="Times New Roman" w:hAnsi="Times New Roman"/>
          <w:sz w:val="24"/>
          <w:szCs w:val="24"/>
          <w:lang w:val="ru-RU"/>
        </w:rPr>
        <w:t>девиантными</w:t>
      </w:r>
      <w:proofErr w:type="spellEnd"/>
      <w:r w:rsidRPr="00BA759C">
        <w:rPr>
          <w:rFonts w:ascii="Times New Roman" w:hAnsi="Times New Roman"/>
          <w:sz w:val="24"/>
          <w:szCs w:val="24"/>
          <w:lang w:val="ru-RU"/>
        </w:rPr>
        <w:t xml:space="preserve"> обучающимися, так и с их окружением, сообществами класса, сверстников, школы в целом, организацию межведомственного взаимодействия;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ОУ и в социокультурном окружении с обучающимися, педагогами, родителями, социальными партнёрами (антиалкогольные,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 w:rsidRPr="00BA759C">
        <w:rPr>
          <w:rFonts w:ascii="Times New Roman" w:hAnsi="Times New Roman"/>
          <w:sz w:val="24"/>
          <w:szCs w:val="24"/>
          <w:lang w:val="ru-RU"/>
        </w:rPr>
        <w:t>антиэкстремистская</w:t>
      </w:r>
      <w:proofErr w:type="spellEnd"/>
      <w:r w:rsidRPr="00BA759C">
        <w:rPr>
          <w:rFonts w:ascii="Times New Roman" w:hAnsi="Times New Roman"/>
          <w:sz w:val="24"/>
          <w:szCs w:val="24"/>
          <w:lang w:val="ru-RU"/>
        </w:rPr>
        <w:t xml:space="preserve"> безопасность и т.д.);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BA759C">
        <w:rPr>
          <w:rFonts w:ascii="Times New Roman" w:hAnsi="Times New Roman"/>
          <w:sz w:val="24"/>
          <w:szCs w:val="24"/>
          <w:lang w:val="ru-RU"/>
        </w:rPr>
        <w:t>саморефлексии</w:t>
      </w:r>
      <w:proofErr w:type="spellEnd"/>
      <w:r w:rsidRPr="00BA759C">
        <w:rPr>
          <w:rFonts w:ascii="Times New Roman" w:hAnsi="Times New Roman"/>
          <w:sz w:val="24"/>
          <w:szCs w:val="24"/>
          <w:lang w:val="ru-RU"/>
        </w:rPr>
        <w:t xml:space="preserve">, самоконтроля, устойчивости к негативному воздействию, групповому давлению;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поддержку инициатив обучающихся, педагогов в сфере укрепления безопасности жизнедеятельности в ОУ, профилактики правонарушений, девиаций, организация деятельности, альтернативной </w:t>
      </w:r>
      <w:proofErr w:type="spellStart"/>
      <w:r w:rsidRPr="00BA759C">
        <w:rPr>
          <w:rFonts w:ascii="Times New Roman" w:hAnsi="Times New Roman"/>
          <w:sz w:val="24"/>
          <w:szCs w:val="24"/>
          <w:lang w:val="ru-RU"/>
        </w:rPr>
        <w:t>девиантному</w:t>
      </w:r>
      <w:proofErr w:type="spellEnd"/>
      <w:r w:rsidRPr="00BA759C">
        <w:rPr>
          <w:rFonts w:ascii="Times New Roman" w:hAnsi="Times New Roman"/>
          <w:sz w:val="24"/>
          <w:szCs w:val="24"/>
          <w:lang w:val="ru-RU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 духовная, благотворительная, искусство и др.); </w:t>
      </w:r>
    </w:p>
    <w:p w:rsidR="00BA759C" w:rsidRPr="00BA759C" w:rsidRDefault="00BA759C" w:rsidP="00BA759C">
      <w:pPr>
        <w:pStyle w:val="2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A759C">
        <w:rPr>
          <w:rFonts w:ascii="Times New Roman" w:hAnsi="Times New Roman"/>
          <w:sz w:val="24"/>
          <w:szCs w:val="24"/>
        </w:rPr>
        <w:t xml:space="preserve">- </w:t>
      </w:r>
      <w:r w:rsidRPr="00BA759C">
        <w:rPr>
          <w:rFonts w:ascii="Times New Roman" w:hAnsi="Times New Roman"/>
          <w:b w:val="0"/>
          <w:color w:val="auto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BA759C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proofErr w:type="gramStart"/>
      <w:r w:rsidRPr="00BA759C">
        <w:rPr>
          <w:rFonts w:ascii="Times New Roman" w:hAnsi="Times New Roman"/>
          <w:b w:val="0"/>
          <w:color w:val="auto"/>
          <w:sz w:val="24"/>
          <w:szCs w:val="24"/>
        </w:rPr>
        <w:t>маргинальных групп</w:t>
      </w:r>
      <w:proofErr w:type="gramEnd"/>
      <w:r w:rsidRPr="00BA759C">
        <w:rPr>
          <w:rFonts w:ascii="Times New Roman" w:hAnsi="Times New Roman"/>
          <w:b w:val="0"/>
          <w:color w:val="auto"/>
          <w:sz w:val="24"/>
          <w:szCs w:val="24"/>
        </w:rPr>
        <w:t xml:space="preserve"> обучающихся (оставивших обучение, криминальной направленности, с агрессивным поведением и др.);</w:t>
      </w:r>
    </w:p>
    <w:p w:rsidR="00BA759C" w:rsidRPr="00BA759C" w:rsidRDefault="00BA759C" w:rsidP="00BA759C">
      <w:pPr>
        <w:widowControl w:val="0"/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>запущенные, социально неадаптированные дети-мигранты, обучающиеся с ОВЗ и т. д.);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- социально-психологического тестирования обучающихся, направленного на раннее выявление немедицинского потребления наркотических средств и психотропных веществ.</w:t>
      </w:r>
    </w:p>
    <w:p w:rsidR="00BA759C" w:rsidRPr="00BA759C" w:rsidRDefault="00BA759C" w:rsidP="00BA759C">
      <w:pPr>
        <w:pStyle w:val="a6"/>
        <w:spacing w:line="24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Социальное партнёрство</w:t>
      </w:r>
    </w:p>
    <w:p w:rsidR="00BA759C" w:rsidRPr="00BA759C" w:rsidRDefault="00BA759C" w:rsidP="00BA759C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Реализация воспитательного потенциала социального партнёрства ОУ предусматривает:</w:t>
      </w:r>
    </w:p>
    <w:p w:rsidR="00BA759C" w:rsidRPr="00BA759C" w:rsidRDefault="00BA759C" w:rsidP="00BA759C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BA759C" w:rsidRPr="00BA759C" w:rsidRDefault="00BA759C" w:rsidP="00BA759C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BA759C" w:rsidRPr="00BA759C" w:rsidRDefault="00BA759C" w:rsidP="00BA759C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BA759C" w:rsidRPr="00BA759C" w:rsidRDefault="00BA759C" w:rsidP="00BA759C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BA759C" w:rsidRPr="00BA759C" w:rsidRDefault="00BA759C" w:rsidP="00BA759C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BA759C" w:rsidRPr="00BA759C" w:rsidRDefault="00BA759C" w:rsidP="00BA759C">
      <w:pPr>
        <w:pStyle w:val="a6"/>
        <w:spacing w:after="0" w:line="240" w:lineRule="auto"/>
        <w:ind w:left="1429" w:right="54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Социальными партнерами ОУ являются: </w:t>
      </w:r>
    </w:p>
    <w:p w:rsidR="00BA759C" w:rsidRPr="00BA759C" w:rsidRDefault="00BA759C" w:rsidP="00BA759C">
      <w:pPr>
        <w:spacing w:after="0" w:line="240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- образовательные организации (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УрГПУ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УрГУ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УрГЭУ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-СИНХ, СОПК и т.д.), обучающиеся которых проходят в школе практику, стажировку, выступают с рекламой образовательных учреждений в рамках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деятельности;  </w:t>
      </w:r>
    </w:p>
    <w:p w:rsidR="00BA759C" w:rsidRPr="00BA759C" w:rsidRDefault="00BA759C" w:rsidP="00BA759C">
      <w:pPr>
        <w:spacing w:after="0" w:line="240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центры учебно-методической поддержки (</w:t>
      </w:r>
      <w:r w:rsidRPr="00BA75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МБУ ИМЦ «Екатеринбургский Дом Учителя», ИМЦ </w:t>
      </w:r>
      <w:r w:rsidRPr="00BA759C">
        <w:rPr>
          <w:rFonts w:ascii="Times New Roman" w:hAnsi="Times New Roman" w:cs="Times New Roman"/>
          <w:sz w:val="24"/>
          <w:szCs w:val="24"/>
        </w:rPr>
        <w:t>Железнодорожного района</w:t>
      </w:r>
      <w:r w:rsidRPr="00BA759C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BA759C" w:rsidRPr="00BA759C" w:rsidRDefault="00BA759C" w:rsidP="00BA759C">
      <w:pPr>
        <w:spacing w:after="0" w:line="240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общественные организации (районный «Совет ветеранов Железнодорожного района», региональная общественная организация «Ветераны военной контрразведки»);</w:t>
      </w:r>
    </w:p>
    <w:p w:rsidR="00BA759C" w:rsidRPr="00BA759C" w:rsidRDefault="00BA759C" w:rsidP="00BA759C">
      <w:pPr>
        <w:spacing w:after="0" w:line="240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  <w:shd w:val="clear" w:color="auto" w:fill="FFFFFF"/>
        </w:rPr>
        <w:t>- учреждения культуры (Муниципальное автономное учреждение культуры "Культурно-зрелищный центр «Стрела»);</w:t>
      </w:r>
    </w:p>
    <w:p w:rsidR="00BA759C" w:rsidRPr="00BA759C" w:rsidRDefault="00BA759C" w:rsidP="00BA759C">
      <w:pPr>
        <w:spacing w:after="0" w:line="240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музеи (Музей истории Екатеринбурга, Свердловский областной краеведческий музей, Исторический мультимедийный парк «Россия — моя история», Музей радио и т.д.);  </w:t>
      </w:r>
    </w:p>
    <w:p w:rsidR="00BA759C" w:rsidRPr="00BA759C" w:rsidRDefault="00BA759C" w:rsidP="00BA759C">
      <w:pPr>
        <w:spacing w:after="0" w:line="240" w:lineRule="auto"/>
        <w:ind w:right="54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театры (Театр Эстрады, ТЮЗ, Театр оперы и балета, Екатеринбургский театр кукол, Театр музыкальной комедии и т.д.);</w:t>
      </w:r>
    </w:p>
    <w:p w:rsidR="00BA759C" w:rsidRPr="00BA759C" w:rsidRDefault="00BA759C" w:rsidP="00BA759C">
      <w:pPr>
        <w:widowControl w:val="0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центры профилактической работы (МБУ «Екатеринбургский центр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психологопедагогической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поддержки несовершеннолетних «Диалог»», ПДН ОП № 10 УМВД России по г.  Екатеринбургу, ТКДН и ЗП, ГИБДД и т.д.).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A759C">
        <w:rPr>
          <w:rFonts w:ascii="Times New Roman" w:hAnsi="Times New Roman"/>
          <w:b/>
          <w:sz w:val="24"/>
          <w:szCs w:val="24"/>
          <w:lang w:val="ru-RU"/>
        </w:rPr>
        <w:t>Профориентация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Совместная деятельность педагогов и обучающихся 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lastRenderedPageBreak/>
        <w:t xml:space="preserve"> Задача совместной деятельности педагога и ребенка – подготовить обучающихся к осознанному выбору своей будущей профессиональной деятельности.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Реализация воспитательного потенциала </w:t>
      </w:r>
      <w:proofErr w:type="spellStart"/>
      <w:r w:rsidRPr="00BA759C">
        <w:rPr>
          <w:rFonts w:ascii="Times New Roman" w:hAnsi="Times New Roman"/>
          <w:sz w:val="24"/>
          <w:szCs w:val="24"/>
          <w:lang w:val="ru-RU"/>
        </w:rPr>
        <w:t>профориентационной</w:t>
      </w:r>
      <w:proofErr w:type="spellEnd"/>
      <w:r w:rsidRPr="00BA759C">
        <w:rPr>
          <w:rFonts w:ascii="Times New Roman" w:hAnsi="Times New Roman"/>
          <w:sz w:val="24"/>
          <w:szCs w:val="24"/>
          <w:lang w:val="ru-RU"/>
        </w:rPr>
        <w:t xml:space="preserve"> работы ОУ предусматривает:</w:t>
      </w:r>
    </w:p>
    <w:p w:rsidR="00BA759C" w:rsidRPr="00BA759C" w:rsidRDefault="00BA759C" w:rsidP="00BA759C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проведение циклов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BA759C" w:rsidRPr="00BA759C" w:rsidRDefault="00BA759C" w:rsidP="00BA759C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игры (игры-симуляции, деловые игры,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BA759C" w:rsidRPr="00BA759C" w:rsidRDefault="00BA759C" w:rsidP="00BA759C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экскурсии на предприятия, в организации, дающие начальные представления о существующих профессиях и условиях работы; </w:t>
      </w:r>
    </w:p>
    <w:p w:rsidR="00BA759C" w:rsidRPr="00BA759C" w:rsidRDefault="00BA759C" w:rsidP="00BA759C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экскурсии в ВУЗы и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ССУЗы</w:t>
      </w:r>
      <w:proofErr w:type="spellEnd"/>
      <w:r w:rsidRPr="00BA759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Pr="00BA759C">
        <w:rPr>
          <w:rFonts w:ascii="Times New Roman" w:hAnsi="Times New Roman" w:cs="Times New Roman"/>
          <w:sz w:val="24"/>
          <w:szCs w:val="24"/>
        </w:rPr>
        <w:t>города Екатеринбурга,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BA759C" w:rsidRPr="00BA759C" w:rsidRDefault="00BA759C" w:rsidP="00BA759C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посещение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выставок, ярмарок профессий, тематических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парков, лагерей, дней открытых дверей в организациях профессионального, высшего образования (в ВУЗах и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ССУЗы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города Екатеринбурга);</w:t>
      </w:r>
    </w:p>
    <w:p w:rsidR="00BA759C" w:rsidRPr="00BA759C" w:rsidRDefault="00BA759C" w:rsidP="00BA759C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совместное с педагогами изучение обучающимися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, посвящённых выбору профессий, прохождение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BA759C" w:rsidRPr="00BA759C" w:rsidRDefault="00BA759C" w:rsidP="00BA759C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участие в работе всероссийских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проектов, созданных в сети интернет: просмотр лекций, решение учебно-тренировочных задач, участие в мастер-классах, посещение открытых уроков;</w:t>
      </w:r>
    </w:p>
    <w:p w:rsidR="00BA759C" w:rsidRPr="00BA759C" w:rsidRDefault="00BA759C" w:rsidP="00BA759C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BA759C" w:rsidRPr="001A4D9F" w:rsidRDefault="00BA759C" w:rsidP="001A4D9F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23920" w:rsidRDefault="00B23920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23920" w:rsidRDefault="00B23920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23920" w:rsidRDefault="00B23920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23920" w:rsidRDefault="00B23920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23920" w:rsidRDefault="00B23920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23920" w:rsidRDefault="00B23920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A759C">
        <w:rPr>
          <w:rFonts w:ascii="Times New Roman" w:hAnsi="Times New Roman"/>
          <w:b/>
          <w:sz w:val="24"/>
          <w:szCs w:val="24"/>
          <w:lang w:val="ru-RU"/>
        </w:rPr>
        <w:t>РАЗДЕЛ 3. ОРГАНИЗАЦИОННЫЙ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A759C">
        <w:rPr>
          <w:rFonts w:ascii="Times New Roman" w:hAnsi="Times New Roman"/>
          <w:b/>
          <w:sz w:val="24"/>
          <w:szCs w:val="24"/>
          <w:lang w:val="ru-RU"/>
        </w:rPr>
        <w:t>3.1. Кадровое обеспечение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A759C" w:rsidRPr="00BA759C" w:rsidRDefault="00BA759C" w:rsidP="00BA759C">
      <w:pPr>
        <w:spacing w:after="29" w:line="240" w:lineRule="auto"/>
        <w:ind w:left="-15" w:right="54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МАОУ СОШ №183 осуществляется всеми субъектами образовательных отношений. </w:t>
      </w:r>
    </w:p>
    <w:p w:rsidR="00BA759C" w:rsidRPr="00BA759C" w:rsidRDefault="00BA759C" w:rsidP="00BA759C">
      <w:pPr>
        <w:spacing w:after="29" w:line="240" w:lineRule="auto"/>
        <w:ind w:left="-15" w:right="54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Главная роль отводится заместителю директора по воспитательной работе. В его обязанности входит организация системы воспитания в целом, реализация данной Программы воспитания, организация внеурочной деятельности на уровне ООО и СОО, организация и контроль деятельности системы дополнительного образования в ОУ, по </w:t>
      </w: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профилактике детского дорожно-транспортного травматизма, добровольческую деятельность, создание и поддержка имиджа школы в медиа-пространстве, дизайн наградных материалов соответствии с корпоративной символикой школы, добровольческую деятельность, кураторство Советом обучающихся школы.  </w:t>
      </w:r>
    </w:p>
    <w:p w:rsidR="00BA759C" w:rsidRPr="00BA759C" w:rsidRDefault="00BA759C" w:rsidP="00BA759C">
      <w:pPr>
        <w:spacing w:after="30" w:line="240" w:lineRule="auto"/>
        <w:ind w:left="-15" w:right="54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Заместитель директора по правовому регулированию курирует организацию работы работу с социальными паспортами, деятельность модуля «Профилактика и безопасность»,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работу, и профилактическую работу, </w:t>
      </w:r>
      <w:proofErr w:type="spellStart"/>
      <w:r w:rsidRPr="00BA759C">
        <w:rPr>
          <w:rFonts w:ascii="Times New Roman" w:hAnsi="Times New Roman" w:cs="Times New Roman"/>
          <w:sz w:val="24"/>
          <w:szCs w:val="24"/>
        </w:rPr>
        <w:t>психологопедагогическое</w:t>
      </w:r>
      <w:proofErr w:type="spellEnd"/>
      <w:r w:rsidRPr="00BA759C">
        <w:rPr>
          <w:rFonts w:ascii="Times New Roman" w:hAnsi="Times New Roman" w:cs="Times New Roman"/>
          <w:sz w:val="24"/>
          <w:szCs w:val="24"/>
        </w:rPr>
        <w:t xml:space="preserve"> сопровождение обучающихся, в том числе с ОВЗ и др. категорий (совместно с психологом и социальным педагогом).  </w:t>
      </w:r>
    </w:p>
    <w:p w:rsidR="00BA759C" w:rsidRPr="00BA759C" w:rsidRDefault="00BA759C" w:rsidP="00BA759C">
      <w:pPr>
        <w:spacing w:after="29" w:line="240" w:lineRule="auto"/>
        <w:ind w:left="-15" w:right="54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Заместитель директора на уровне НОО контролирует реализацию воспитательного потенциала школьного урока и внеурочной деятельности на данном уровне образования.  </w:t>
      </w:r>
    </w:p>
    <w:p w:rsidR="00BA759C" w:rsidRPr="00BA759C" w:rsidRDefault="00BA759C" w:rsidP="00BA759C">
      <w:pPr>
        <w:spacing w:after="29" w:line="240" w:lineRule="auto"/>
        <w:ind w:left="-15" w:right="54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         За реализацией воспитательного потенциала школьного урока следит заместитель директора по учебной деятельности ООО и СОО, который также занимается вопросами повышения квалификации педагогических работников в сфере воспитания. </w:t>
      </w:r>
    </w:p>
    <w:p w:rsidR="00BA759C" w:rsidRPr="00BA759C" w:rsidRDefault="00BA759C" w:rsidP="00BA759C">
      <w:pPr>
        <w:spacing w:after="29" w:line="240" w:lineRule="auto"/>
        <w:ind w:left="-15" w:right="54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Директор школы курирует, в основном, воспитательную работу с родителями и социальными партнерами школы.  </w:t>
      </w:r>
    </w:p>
    <w:p w:rsidR="00BA759C" w:rsidRPr="00BA759C" w:rsidRDefault="00BA759C" w:rsidP="00BA759C">
      <w:pPr>
        <w:spacing w:after="41" w:line="240" w:lineRule="auto"/>
        <w:ind w:right="54" w:firstLine="5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59C">
        <w:rPr>
          <w:rFonts w:ascii="Times New Roman" w:hAnsi="Times New Roman" w:cs="Times New Roman"/>
          <w:b/>
          <w:sz w:val="24"/>
          <w:szCs w:val="24"/>
        </w:rPr>
        <w:t>Педагогический состав МАОУ СОШ № 183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Общая численность педагогических работников – 42 человека. 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Психолого-педагогическим сопровождением обучающихся привлечены следующие специалисты: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- советник по воспитанию - 1;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педагог-психолог – 1; 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- педагог-организатор – 1;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социальный педагог - 1. 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В ОУ всего 32 класса, из них: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НОО - 14 классов,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ООО – 16 классов,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СОО – 2 класса. 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A759C">
        <w:rPr>
          <w:rFonts w:ascii="Times New Roman" w:hAnsi="Times New Roman"/>
          <w:b/>
          <w:sz w:val="24"/>
          <w:szCs w:val="24"/>
          <w:lang w:val="ru-RU"/>
        </w:rPr>
        <w:t>Кадровое обеспечение воспитательного процесса: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заместитель директора по воспитательной работе; 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- советник по воспитанию;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классные руководители; 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педагог-психолог; 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социальный педагог; </w:t>
      </w:r>
    </w:p>
    <w:p w:rsidR="00BA759C" w:rsidRPr="00BA759C" w:rsidRDefault="00BA759C" w:rsidP="00BA759C">
      <w:pPr>
        <w:pStyle w:val="a6"/>
        <w:spacing w:line="240" w:lineRule="auto"/>
        <w:ind w:left="0" w:firstLine="582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- педагог-организатор.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A759C">
        <w:rPr>
          <w:rFonts w:ascii="Times New Roman" w:hAnsi="Times New Roman"/>
          <w:b/>
          <w:sz w:val="24"/>
          <w:szCs w:val="24"/>
          <w:lang w:val="ru-RU"/>
        </w:rPr>
        <w:t>3.2. Нормативно-методическое обеспечение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Управление качеством воспитательной деятельности в МАОУ СОШ № 183 связывается, прежде всего, с качеством ее нормативно-правового обеспечения: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1. Положение о классном руководителе;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2. Положение о Совете обучающихся;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3. Положение о Совете родителей.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4. Положение </w:t>
      </w:r>
      <w:proofErr w:type="gramStart"/>
      <w:r w:rsidRPr="00BA759C">
        <w:rPr>
          <w:rFonts w:ascii="Times New Roman" w:hAnsi="Times New Roman"/>
          <w:sz w:val="24"/>
          <w:szCs w:val="24"/>
          <w:lang w:val="ru-RU"/>
        </w:rPr>
        <w:t>о социально-психологической службы</w:t>
      </w:r>
      <w:proofErr w:type="gramEnd"/>
      <w:r w:rsidRPr="00BA759C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5. Положение об организации дополнительного образования.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b/>
          <w:sz w:val="24"/>
          <w:szCs w:val="24"/>
          <w:lang w:val="ru-RU"/>
        </w:rPr>
        <w:t>3.3 Требования к условиям работы с обучающимися с особыми образовательными потребностями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С 2022 года в соответствии с принятыми поправками к федеральному закону №273 «Об образовании в Российской Федерации» по вопросам воспитания обучающихся определена система организации воспитательной работы в сфере образования: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</w:rPr>
        <w:lastRenderedPageBreak/>
        <w:sym w:font="Symbol" w:char="F0B7"/>
      </w:r>
      <w:r w:rsidRPr="00BA759C">
        <w:rPr>
          <w:rFonts w:ascii="Times New Roman" w:hAnsi="Times New Roman"/>
          <w:sz w:val="24"/>
          <w:szCs w:val="24"/>
          <w:lang w:val="ru-RU"/>
        </w:rPr>
        <w:t xml:space="preserve"> Федеральный закон от 14.07.2022 № 298-ФЗ «О внесении изменений в Федеральный закон «Об образовании в Российской Федерации»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</w:rPr>
        <w:sym w:font="Symbol" w:char="F0B7"/>
      </w:r>
      <w:r w:rsidRPr="00BA759C">
        <w:rPr>
          <w:rFonts w:ascii="Times New Roman" w:hAnsi="Times New Roman"/>
          <w:sz w:val="24"/>
          <w:szCs w:val="24"/>
          <w:lang w:val="ru-RU"/>
        </w:rPr>
        <w:t xml:space="preserve"> Письмо «О внедрении примерной программы воспитания».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</w:rPr>
        <w:sym w:font="Symbol" w:char="F0B7"/>
      </w:r>
      <w:r w:rsidRPr="00BA759C">
        <w:rPr>
          <w:rFonts w:ascii="Times New Roman" w:hAnsi="Times New Roman"/>
          <w:sz w:val="24"/>
          <w:szCs w:val="24"/>
          <w:lang w:val="ru-RU"/>
        </w:rPr>
        <w:t xml:space="preserve"> Примерная рабочая программа воспитания для общеобразовательных организаций, одобренная решением федерального учебно-методического объединения по общему образованию.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В воспитательной работе с категориями обучающихся, имеющих особые образовательные потребности: </w:t>
      </w:r>
      <w:r w:rsidRPr="00BA759C">
        <w:rPr>
          <w:rFonts w:ascii="Times New Roman" w:hAnsi="Times New Roman"/>
          <w:iCs/>
          <w:sz w:val="24"/>
          <w:szCs w:val="24"/>
          <w:lang w:val="ru-RU"/>
        </w:rPr>
        <w:t>обучающихся с</w:t>
      </w:r>
      <w:r w:rsidRPr="00BA759C">
        <w:rPr>
          <w:rFonts w:ascii="Times New Roman" w:hAnsi="Times New Roman"/>
          <w:sz w:val="24"/>
          <w:szCs w:val="24"/>
          <w:lang w:val="ru-RU"/>
        </w:rPr>
        <w:t xml:space="preserve"> инвалидностью, с ОВЗ, из социально уязвимых групп (например, из семей мигрантов, и др.), одарённых, с отклоняющимся поведением, создаются особые условия: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- 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деятельности;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на уровне деятельностей: педагогическое проектирование совместной деятельности в классе, формирует опыт работы в команде, развивает активность и ответственность каждого обучающегося в социальной ситуации его развития;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Особыми задачами воспитания обучающихся в ОУ с особыми образовательными потребностями являются: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формирование доброжелательного отношения к обучающимся и их семьям со стороны всех участников образовательных отношений;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построение воспитательной деятельности с учётом индивидуальных особенностей и возможностей каждого обучающегося;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При организации воспитания обучающихся с особыми образовательными потребностями педагоги ориентируются на: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-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с психологом личностно-ориентированный подход в организации всех видов деятельности, обучающихся с особыми образовательными потребностями;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личностно-ориентированный подход в организации </w:t>
      </w:r>
      <w:proofErr w:type="gramStart"/>
      <w:r w:rsidRPr="00BA759C">
        <w:rPr>
          <w:rFonts w:ascii="Times New Roman" w:hAnsi="Times New Roman"/>
          <w:sz w:val="24"/>
          <w:szCs w:val="24"/>
          <w:lang w:val="ru-RU"/>
        </w:rPr>
        <w:t>всех видов деятельности</w:t>
      </w:r>
      <w:proofErr w:type="gramEnd"/>
      <w:r w:rsidRPr="00BA759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BA759C">
        <w:rPr>
          <w:rFonts w:ascii="Times New Roman" w:hAnsi="Times New Roman"/>
          <w:iCs/>
          <w:sz w:val="24"/>
          <w:szCs w:val="24"/>
          <w:lang w:val="ru-RU"/>
        </w:rPr>
        <w:t>обучающихся с</w:t>
      </w:r>
      <w:r w:rsidRPr="00BA759C">
        <w:rPr>
          <w:rFonts w:ascii="Times New Roman" w:hAnsi="Times New Roman"/>
          <w:sz w:val="24"/>
          <w:szCs w:val="24"/>
          <w:lang w:val="ru-RU"/>
        </w:rPr>
        <w:t xml:space="preserve"> особыми образовательными потребностями.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A759C">
        <w:rPr>
          <w:rFonts w:ascii="Times New Roman" w:hAnsi="Times New Roman"/>
          <w:b/>
          <w:sz w:val="24"/>
          <w:szCs w:val="24"/>
          <w:lang w:val="ru-RU"/>
        </w:rPr>
        <w:t xml:space="preserve">3.4 Система поощрения социальной успешности и проявлений активной жизненной позиции обучающихся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</w:t>
      </w:r>
      <w:r w:rsidRPr="00BA759C">
        <w:rPr>
          <w:rFonts w:ascii="Times New Roman" w:hAnsi="Times New Roman"/>
          <w:sz w:val="24"/>
          <w:szCs w:val="24"/>
          <w:lang w:val="ru-RU"/>
        </w:rPr>
        <w:lastRenderedPageBreak/>
        <w:t xml:space="preserve">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соответствия артефактов и процедур награждения укладу ОУ, качеству воспитывающей среды, символике школы;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прозрачности правил поощрения (соблюдение справедливости при выдвижении кандидатур);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регулирования частоты награждений (недопущение избыточности в поощрениях, чрезмерно больших групп поощряемых и т. п.);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- </w:t>
      </w:r>
      <w:proofErr w:type="spellStart"/>
      <w:r w:rsidRPr="00BA759C">
        <w:rPr>
          <w:rFonts w:ascii="Times New Roman" w:hAnsi="Times New Roman"/>
          <w:sz w:val="24"/>
          <w:szCs w:val="24"/>
          <w:lang w:val="ru-RU"/>
        </w:rPr>
        <w:t>дифференцированности</w:t>
      </w:r>
      <w:proofErr w:type="spellEnd"/>
      <w:r w:rsidRPr="00BA759C">
        <w:rPr>
          <w:rFonts w:ascii="Times New Roman" w:hAnsi="Times New Roman"/>
          <w:sz w:val="24"/>
          <w:szCs w:val="24"/>
          <w:lang w:val="ru-RU"/>
        </w:rPr>
        <w:t xml:space="preserve"> поощрений (наличие уровней и типов наград позволяет продлить стимулирующее действие системы поощрения).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Формы поощрения проявлений активной жизненной позиции обучающихся и социальной успешности: индивидуальные портфолио, рейтинг.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</w:t>
      </w:r>
    </w:p>
    <w:p w:rsidR="00BA759C" w:rsidRPr="00BA759C" w:rsidRDefault="00BA759C" w:rsidP="00BA759C">
      <w:pPr>
        <w:pStyle w:val="2"/>
        <w:ind w:left="0" w:firstLine="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BA759C">
        <w:rPr>
          <w:rFonts w:ascii="Times New Roman" w:hAnsi="Times New Roman"/>
          <w:b w:val="0"/>
          <w:color w:val="auto"/>
          <w:sz w:val="24"/>
          <w:szCs w:val="24"/>
        </w:rPr>
        <w:t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:rsidR="00BA759C" w:rsidRPr="00BA759C" w:rsidRDefault="00BA759C" w:rsidP="00BA75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 w:rsidRPr="00BA759C">
        <w:rPr>
          <w:rFonts w:ascii="Times New Roman" w:hAnsi="Times New Roman"/>
          <w:b/>
          <w:sz w:val="24"/>
          <w:szCs w:val="24"/>
          <w:lang w:val="ru-RU"/>
        </w:rPr>
        <w:t>3.5 Анализ воспитательного процесса МАОУ СОШ № 183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Основным методом анализа воспитательного процесса в ОУ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 Планирование анализа воспитательного процесса включается в календарный план воспитательной работы.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Основные принципы самоанализа воспитательной работы: </w:t>
      </w:r>
    </w:p>
    <w:p w:rsidR="00BA759C" w:rsidRPr="00BA759C" w:rsidRDefault="00BA759C" w:rsidP="00BA759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sym w:font="Symbol" w:char="F02D"/>
      </w:r>
      <w:r w:rsidRPr="00BA759C">
        <w:rPr>
          <w:rFonts w:ascii="Times New Roman" w:hAnsi="Times New Roman" w:cs="Times New Roman"/>
          <w:sz w:val="24"/>
          <w:szCs w:val="24"/>
        </w:rPr>
        <w:t xml:space="preserve"> взаимное уважение всех участников образовательных отношений;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</w:rPr>
        <w:sym w:font="Symbol" w:char="F02D"/>
      </w:r>
      <w:r w:rsidRPr="00BA759C">
        <w:rPr>
          <w:rFonts w:ascii="Times New Roman" w:hAnsi="Times New Roman"/>
          <w:sz w:val="24"/>
          <w:szCs w:val="24"/>
          <w:lang w:val="ru-RU"/>
        </w:rPr>
        <w:t xml:space="preserve"> 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</w:t>
      </w:r>
      <w:r w:rsidRPr="00BA759C">
        <w:rPr>
          <w:rFonts w:ascii="Times New Roman" w:hAnsi="Times New Roman"/>
          <w:sz w:val="24"/>
          <w:szCs w:val="24"/>
          <w:lang w:val="ru-RU"/>
        </w:rPr>
        <w:lastRenderedPageBreak/>
        <w:t xml:space="preserve">разнообразие деятельности, стиль общения, отношений между педагогами, обучающимися и родителями;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</w:rPr>
        <w:sym w:font="Symbol" w:char="F02D"/>
      </w:r>
      <w:r w:rsidRPr="00BA759C">
        <w:rPr>
          <w:rFonts w:ascii="Times New Roman" w:hAnsi="Times New Roman"/>
          <w:sz w:val="24"/>
          <w:szCs w:val="24"/>
          <w:lang w:val="ru-RU"/>
        </w:rPr>
        <w:t xml:space="preserve">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</w:rPr>
        <w:sym w:font="Symbol" w:char="F02D"/>
      </w:r>
      <w:r w:rsidRPr="00BA759C">
        <w:rPr>
          <w:rFonts w:ascii="Times New Roman" w:hAnsi="Times New Roman"/>
          <w:sz w:val="24"/>
          <w:szCs w:val="24"/>
          <w:lang w:val="ru-RU"/>
        </w:rPr>
        <w:t xml:space="preserve"> распределённая ответственность за результаты личностного развития обучающихся ориентирует на понимание того, что личностное развитие -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Основное направление анализа воспитательного процесса:</w:t>
      </w:r>
    </w:p>
    <w:p w:rsidR="00BA759C" w:rsidRPr="00BA759C" w:rsidRDefault="00BA759C" w:rsidP="00BA759C">
      <w:pPr>
        <w:pStyle w:val="a6"/>
        <w:numPr>
          <w:ilvl w:val="0"/>
          <w:numId w:val="14"/>
        </w:numPr>
        <w:spacing w:after="5" w:line="240" w:lineRule="auto"/>
        <w:ind w:right="58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Результаты воспитания, социализации и саморазвития обучающихся.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 xml:space="preserve">Анализ проводится классными руководителями вместе с заместителем директора по воспитательной работе (педагогом-психологом, социальным педагогом) с последующим обсуждением результатов на педагогическом совете. </w:t>
      </w:r>
    </w:p>
    <w:p w:rsidR="00BA759C" w:rsidRPr="00BA759C" w:rsidRDefault="00BA759C" w:rsidP="00BA759C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Основным способом получения информации о результатах воспитания, </w:t>
      </w:r>
      <w:proofErr w:type="gramStart"/>
      <w:r w:rsidRPr="00BA759C">
        <w:rPr>
          <w:rFonts w:ascii="Times New Roman" w:hAnsi="Times New Roman" w:cs="Times New Roman"/>
          <w:sz w:val="24"/>
          <w:szCs w:val="24"/>
        </w:rPr>
        <w:t>социализации и саморазвития</w:t>
      </w:r>
      <w:proofErr w:type="gramEnd"/>
      <w:r w:rsidRPr="00BA759C">
        <w:rPr>
          <w:rFonts w:ascii="Times New Roman" w:hAnsi="Times New Roman" w:cs="Times New Roman"/>
          <w:sz w:val="24"/>
          <w:szCs w:val="24"/>
        </w:rPr>
        <w:t xml:space="preserve">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BA759C" w:rsidRPr="00BA759C" w:rsidRDefault="00BA759C" w:rsidP="00BA759C">
      <w:pPr>
        <w:pStyle w:val="a6"/>
        <w:numPr>
          <w:ilvl w:val="0"/>
          <w:numId w:val="14"/>
        </w:numPr>
        <w:tabs>
          <w:tab w:val="left" w:pos="851"/>
        </w:tabs>
        <w:spacing w:after="5" w:line="240" w:lineRule="auto"/>
        <w:ind w:right="58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Состояние совместной деятельности обучающихся и взрослых.</w:t>
      </w:r>
    </w:p>
    <w:p w:rsidR="00BA759C" w:rsidRPr="00BA759C" w:rsidRDefault="00BA759C" w:rsidP="00BA759C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BA759C" w:rsidRPr="00BA759C" w:rsidRDefault="00BA759C" w:rsidP="00BA759C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реализации воспитательного потенциала урочной деятельности;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организуемой внеурочной деятельности обучающихся;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деятельности классных руководителей и их классов;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проводимых общешкольных основных дел, мероприятий;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 xml:space="preserve">- внешкольных мероприятий; 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создания и поддержки предметно-пространственной среды;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взаимодействия с родительским сообществом;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деятельности ученического самоуправления;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деятельности по профилактике и безопасности;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реализации потенциала социального партнёрства;</w:t>
      </w:r>
    </w:p>
    <w:p w:rsidR="00BA759C" w:rsidRPr="00BA759C" w:rsidRDefault="00BA759C" w:rsidP="00BA759C">
      <w:pPr>
        <w:widowControl w:val="0"/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t>- деятельности по профориентации обучающихся.</w:t>
      </w:r>
    </w:p>
    <w:p w:rsidR="00BA759C" w:rsidRPr="00BA759C" w:rsidRDefault="00BA759C" w:rsidP="00BA759C">
      <w:pPr>
        <w:tabs>
          <w:tab w:val="left" w:pos="567"/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59C">
        <w:rPr>
          <w:rFonts w:ascii="Times New Roman" w:hAnsi="Times New Roman" w:cs="Times New Roman"/>
          <w:sz w:val="24"/>
          <w:szCs w:val="24"/>
        </w:rPr>
        <w:lastRenderedPageBreak/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BA759C" w:rsidRPr="00BA759C" w:rsidRDefault="00BA759C" w:rsidP="00BA759C">
      <w:pPr>
        <w:pStyle w:val="a6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A759C">
        <w:rPr>
          <w:rFonts w:ascii="Times New Roman" w:hAnsi="Times New Roman"/>
          <w:sz w:val="24"/>
          <w:szCs w:val="24"/>
          <w:lang w:val="ru-RU"/>
        </w:rPr>
        <w:t>Итоги 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работе) в конце учебного года, рассматриваются и утверждаются педагогическим советом МАОУ СОШ № 183.</w:t>
      </w:r>
    </w:p>
    <w:p w:rsidR="009C306E" w:rsidRDefault="009C306E"/>
    <w:p w:rsidR="0025536A" w:rsidRPr="00CF189C" w:rsidRDefault="0025536A" w:rsidP="0025536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89C">
        <w:rPr>
          <w:rFonts w:ascii="Times New Roman" w:hAnsi="Times New Roman" w:cs="Times New Roman"/>
          <w:b/>
          <w:sz w:val="24"/>
          <w:szCs w:val="24"/>
        </w:rPr>
        <w:t>IV. Организационный раздел</w:t>
      </w:r>
    </w:p>
    <w:p w:rsidR="0025536A" w:rsidRPr="002832B9" w:rsidRDefault="0025536A" w:rsidP="0025536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2B9">
        <w:rPr>
          <w:rFonts w:ascii="Times New Roman" w:hAnsi="Times New Roman" w:cs="Times New Roman"/>
          <w:b/>
          <w:sz w:val="24"/>
          <w:szCs w:val="24"/>
        </w:rPr>
        <w:t xml:space="preserve">1.Учебный план среднего общего образования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1.1. 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1.2. Учебный план образовательных организаций, реализующих образовательную программу среднего общего образования, обеспечивает реализацию требований ФГОС СОО, определяет общие рамки отбора учебного материала, формирования перечня результатов образования и организации образовательной деятельности.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1.3. Учебный план: фиксирует максимальный объем учебной нагрузки обучающихся; определяет (регламентирует) перечень учебных предметов, курсов и время, отводимое на их освоение и организацию; распределяет учебные предметы, курсы, модули по классам и учебным годам.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1.4. Учебный план обеспечивает преподавание и изучение государственного языка Российской Федерации.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1.5. Учебный план состоит из двух частей: обязательной части и части, формируемой участниками образовательных отношений.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1.5.1.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среднего общего образования, и учебное время, отводимое на их изучение по классам (годам) обучения.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1.5.2.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A69E0">
        <w:rPr>
          <w:rFonts w:ascii="Times New Roman" w:hAnsi="Times New Roman" w:cs="Times New Roman"/>
          <w:sz w:val="24"/>
          <w:szCs w:val="24"/>
        </w:rPr>
        <w:t xml:space="preserve">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совершенствовании. Время, отводимое на данную часть учебного плана, может быть использовано на: введение специально разработанных учебных курсов, обеспечивающих интересы и потребности участников образовательных отношений.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1.6. В интересах обучающихся, с участием обучающихся и их родителей (законных представителей) разрабатываются индивидуальные учебные планы, связанные с выбором учебных предметов на базовом или углубленном уровне и выбором предметов части, формируемой участниками образовательных отношений.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1.7. Учебный план определяет количество учебных занятий за 2 года на одного обучающегося – не менее 2170 часов и не более 2516 часов (не более 37 часов в неделю).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1.8. Учебный план </w:t>
      </w:r>
      <w:r>
        <w:rPr>
          <w:rFonts w:ascii="Times New Roman" w:hAnsi="Times New Roman" w:cs="Times New Roman"/>
          <w:sz w:val="24"/>
          <w:szCs w:val="24"/>
        </w:rPr>
        <w:t>МАОУ СОШ № 183</w:t>
      </w:r>
    </w:p>
    <w:p w:rsidR="0025536A" w:rsidRPr="009C0755" w:rsidRDefault="0025536A" w:rsidP="0025536A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9C0755">
        <w:rPr>
          <w:rFonts w:hAnsi="Times New Roman" w:cs="Times New Roman"/>
          <w:color w:val="000000"/>
          <w:sz w:val="24"/>
          <w:szCs w:val="24"/>
        </w:rPr>
        <w:t>Учебный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план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разработан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требованиями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ФГОС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СОО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ФОП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СОО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2.4.3648-20, </w:t>
      </w:r>
      <w:r w:rsidRPr="009C0755">
        <w:rPr>
          <w:rFonts w:hAnsi="Times New Roman" w:cs="Times New Roman"/>
          <w:color w:val="000000"/>
          <w:sz w:val="24"/>
          <w:szCs w:val="24"/>
        </w:rPr>
        <w:t>СанПиН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1.2.3685-21. </w:t>
      </w:r>
      <w:r w:rsidRPr="009C0755">
        <w:rPr>
          <w:rFonts w:hAnsi="Times New Roman" w:cs="Times New Roman"/>
          <w:color w:val="000000"/>
          <w:sz w:val="24"/>
          <w:szCs w:val="24"/>
        </w:rPr>
        <w:t>Количество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часов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предметам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рассчитано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уровень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учетом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максимальной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общей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нагрузки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пятидневной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учебной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неделе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68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учебных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недель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два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учебных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года</w:t>
      </w:r>
      <w:r w:rsidRPr="009C0755">
        <w:rPr>
          <w:rFonts w:hAnsi="Times New Roman" w:cs="Times New Roman"/>
          <w:color w:val="000000"/>
          <w:sz w:val="24"/>
          <w:szCs w:val="24"/>
        </w:rPr>
        <w:t>.</w:t>
      </w:r>
    </w:p>
    <w:p w:rsidR="0025536A" w:rsidRPr="009C0755" w:rsidRDefault="0025536A" w:rsidP="0025536A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9C0755">
        <w:rPr>
          <w:rFonts w:hAnsi="Times New Roman" w:cs="Times New Roman"/>
          <w:color w:val="000000"/>
          <w:sz w:val="24"/>
          <w:szCs w:val="24"/>
        </w:rPr>
        <w:t>Социально</w:t>
      </w:r>
      <w:r w:rsidRPr="009C0755">
        <w:rPr>
          <w:rFonts w:hAnsi="Times New Roman" w:cs="Times New Roman"/>
          <w:color w:val="000000"/>
          <w:sz w:val="24"/>
          <w:szCs w:val="24"/>
        </w:rPr>
        <w:t>-</w:t>
      </w:r>
      <w:r w:rsidRPr="009C0755">
        <w:rPr>
          <w:rFonts w:hAnsi="Times New Roman" w:cs="Times New Roman"/>
          <w:color w:val="000000"/>
          <w:sz w:val="24"/>
          <w:szCs w:val="24"/>
        </w:rPr>
        <w:t>экономический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профиль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ориентирует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профессии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связанные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социальной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сферой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финансами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экономикой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обработкой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информации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такими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сферами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как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управление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предпринимательство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работа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финансами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др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9C0755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данном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профиле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для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изучения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углубленном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уровне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выбираются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учебные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предметы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преимущественно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предметных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областей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«Математика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информатика»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«Общественно</w:t>
      </w:r>
      <w:r w:rsidRPr="009C0755">
        <w:rPr>
          <w:rFonts w:hAnsi="Times New Roman" w:cs="Times New Roman"/>
          <w:color w:val="000000"/>
          <w:sz w:val="24"/>
          <w:szCs w:val="24"/>
        </w:rPr>
        <w:t>-</w:t>
      </w:r>
      <w:r w:rsidRPr="009C0755">
        <w:rPr>
          <w:rFonts w:hAnsi="Times New Roman" w:cs="Times New Roman"/>
          <w:color w:val="000000"/>
          <w:sz w:val="24"/>
          <w:szCs w:val="24"/>
        </w:rPr>
        <w:t>научные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предметы»</w:t>
      </w:r>
      <w:r w:rsidRPr="009C0755">
        <w:rPr>
          <w:rFonts w:hAnsi="Times New Roman" w:cs="Times New Roman"/>
          <w:color w:val="000000"/>
          <w:sz w:val="24"/>
          <w:szCs w:val="24"/>
        </w:rPr>
        <w:t>.</w:t>
      </w:r>
    </w:p>
    <w:p w:rsidR="0025536A" w:rsidRPr="009C0755" w:rsidRDefault="0025536A" w:rsidP="0025536A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9C0755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основу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учебного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плана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положен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вариант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федерального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учебного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плана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социально</w:t>
      </w:r>
      <w:r w:rsidRPr="009C0755">
        <w:rPr>
          <w:rFonts w:hAnsi="Times New Roman" w:cs="Times New Roman"/>
          <w:color w:val="000000"/>
          <w:sz w:val="24"/>
          <w:szCs w:val="24"/>
        </w:rPr>
        <w:t>-</w:t>
      </w:r>
      <w:r w:rsidRPr="009C0755">
        <w:rPr>
          <w:rFonts w:hAnsi="Times New Roman" w:cs="Times New Roman"/>
          <w:color w:val="000000"/>
          <w:sz w:val="24"/>
          <w:szCs w:val="24"/>
        </w:rPr>
        <w:t>экономического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профиля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углубленным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изучением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обществознания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географии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пятидневной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учебной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неделе</w:t>
      </w:r>
      <w:r w:rsidRPr="009C0755">
        <w:rPr>
          <w:rFonts w:hAnsi="Times New Roman" w:cs="Times New Roman"/>
          <w:color w:val="000000"/>
          <w:sz w:val="24"/>
          <w:szCs w:val="24"/>
        </w:rPr>
        <w:t>.</w:t>
      </w:r>
    </w:p>
    <w:p w:rsidR="0025536A" w:rsidRPr="009C0755" w:rsidRDefault="0025536A" w:rsidP="0025536A">
      <w:pPr>
        <w:ind w:left="720"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9C0755">
        <w:rPr>
          <w:rFonts w:hAnsi="Times New Roman" w:cs="Times New Roman"/>
          <w:color w:val="000000"/>
          <w:sz w:val="24"/>
          <w:szCs w:val="24"/>
        </w:rPr>
        <w:t>Учебный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план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социально</w:t>
      </w:r>
      <w:r w:rsidRPr="009C0755">
        <w:rPr>
          <w:rFonts w:hAnsi="Times New Roman" w:cs="Times New Roman"/>
          <w:color w:val="000000"/>
          <w:sz w:val="24"/>
          <w:szCs w:val="24"/>
        </w:rPr>
        <w:t>-</w:t>
      </w:r>
      <w:r w:rsidRPr="009C0755">
        <w:rPr>
          <w:rFonts w:hAnsi="Times New Roman" w:cs="Times New Roman"/>
          <w:color w:val="000000"/>
          <w:sz w:val="24"/>
          <w:szCs w:val="24"/>
        </w:rPr>
        <w:t>экономического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профиля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обучения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включает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13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учебных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предметов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C0755">
        <w:rPr>
          <w:rFonts w:hAnsi="Times New Roman" w:cs="Times New Roman"/>
          <w:color w:val="000000"/>
          <w:sz w:val="24"/>
          <w:szCs w:val="24"/>
        </w:rPr>
        <w:t>«Русский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язык»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«Литература»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«Иностранный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язык»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«Математика»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«Информатика»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«История»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«Обществознание»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«География»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«Физика»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«Химия»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«Биология»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«Физическая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культура»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C0755">
        <w:rPr>
          <w:rFonts w:hAnsi="Times New Roman" w:cs="Times New Roman"/>
          <w:color w:val="000000"/>
          <w:sz w:val="24"/>
          <w:szCs w:val="24"/>
        </w:rPr>
        <w:t>«Основы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жизнедеятельности»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C075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предусматривает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изучение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учебных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предметов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углубленном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уровне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соответствующей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профилю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обучения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предметной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области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«Общественно</w:t>
      </w:r>
      <w:r w:rsidRPr="009C0755">
        <w:rPr>
          <w:rFonts w:hAnsi="Times New Roman" w:cs="Times New Roman"/>
          <w:color w:val="000000"/>
          <w:sz w:val="24"/>
          <w:szCs w:val="24"/>
        </w:rPr>
        <w:t>-</w:t>
      </w:r>
      <w:r w:rsidRPr="009C0755">
        <w:rPr>
          <w:rFonts w:hAnsi="Times New Roman" w:cs="Times New Roman"/>
          <w:color w:val="000000"/>
          <w:sz w:val="24"/>
          <w:szCs w:val="24"/>
        </w:rPr>
        <w:t>научные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предметы»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9C0755">
        <w:rPr>
          <w:rFonts w:hAnsi="Times New Roman" w:cs="Times New Roman"/>
          <w:color w:val="000000"/>
          <w:sz w:val="24"/>
          <w:szCs w:val="24"/>
        </w:rPr>
        <w:t>обществознания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предметной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области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«Математика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информатика»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математика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5536A" w:rsidRPr="009C0755" w:rsidRDefault="0025536A" w:rsidP="0025536A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 w:rsidRPr="009C0755">
        <w:rPr>
          <w:rFonts w:hAnsi="Times New Roman" w:cs="Times New Roman"/>
          <w:color w:val="000000"/>
          <w:sz w:val="24"/>
          <w:szCs w:val="24"/>
        </w:rPr>
        <w:t>Учебный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план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профиля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строится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ориентацией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будущую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сферу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профессиональной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0755">
        <w:rPr>
          <w:rFonts w:hAnsi="Times New Roman" w:cs="Times New Roman"/>
          <w:color w:val="000000"/>
          <w:sz w:val="24"/>
          <w:szCs w:val="24"/>
        </w:rPr>
        <w:t>учетом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предполагаемого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продолжения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C075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C0755">
        <w:rPr>
          <w:rFonts w:hAnsi="Times New Roman" w:cs="Times New Roman"/>
          <w:color w:val="000000"/>
          <w:sz w:val="24"/>
          <w:szCs w:val="24"/>
        </w:rPr>
        <w:t>.</w:t>
      </w:r>
    </w:p>
    <w:p w:rsidR="0025536A" w:rsidRPr="009C0755" w:rsidRDefault="0025536A" w:rsidP="0025536A">
      <w:pPr>
        <w:rPr>
          <w:rFonts w:hAnsi="Times New Roman" w:cs="Times New Roman"/>
          <w:color w:val="000000"/>
          <w:sz w:val="24"/>
          <w:szCs w:val="24"/>
        </w:rPr>
      </w:pPr>
    </w:p>
    <w:p w:rsidR="0025536A" w:rsidRDefault="0025536A" w:rsidP="0025536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УЧЕБНЫЙ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ПЛАН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25"/>
        <w:gridCol w:w="2805"/>
        <w:gridCol w:w="1062"/>
        <w:gridCol w:w="1407"/>
        <w:gridCol w:w="1840"/>
      </w:tblGrid>
      <w:tr w:rsidR="0025536A" w:rsidTr="00BA75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 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Иностранные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 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25536A" w:rsidRPr="009C0755" w:rsidRDefault="0025536A" w:rsidP="00BA759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алгебра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начала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анализа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536A" w:rsidRDefault="0025536A" w:rsidP="00BA759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536A" w:rsidRDefault="0025536A" w:rsidP="00BA759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Общественно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научные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25536A" w:rsidRDefault="0025536A" w:rsidP="00BA759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536A" w:rsidRDefault="0025536A" w:rsidP="00BA759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всеобщая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Естественно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научные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9C0755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Физическая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культура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экология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основы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безопасности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</w:p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ЗП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 выбору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F02E90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F02E90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ЗЧ</w:t>
            </w:r>
          </w:p>
        </w:tc>
      </w:tr>
      <w:tr w:rsidR="0025536A" w:rsidTr="00BA759C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экономики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ЗЧ</w:t>
            </w:r>
          </w:p>
        </w:tc>
      </w:tr>
      <w:tr w:rsidR="0025536A" w:rsidTr="00BA759C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Свердловской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F02E90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ЗЧ</w:t>
            </w:r>
          </w:p>
        </w:tc>
      </w:tr>
      <w:tr w:rsidR="0025536A" w:rsidTr="00BA759C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F02E90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ЗЧ</w:t>
            </w:r>
          </w:p>
        </w:tc>
      </w:tr>
      <w:tr w:rsidR="0025536A" w:rsidTr="00BA759C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Уральское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лингвокраеведение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F02E90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ЗЧ</w:t>
            </w:r>
          </w:p>
        </w:tc>
      </w:tr>
      <w:tr w:rsidR="0025536A" w:rsidTr="00BA759C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2312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5536A" w:rsidRDefault="0025536A" w:rsidP="0025536A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25536A" w:rsidRDefault="0025536A" w:rsidP="0025536A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25536A" w:rsidRPr="009C0755" w:rsidRDefault="0025536A" w:rsidP="0025536A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>УЧЕБНЫЙ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>ПЛАН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>СОЦИАЛЬНО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>ЭКОНОМИЧЕСКОГО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>ПРОФИЛЯ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>СОО</w:t>
      </w:r>
      <w:r w:rsidRPr="009C075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84"/>
        <w:gridCol w:w="2910"/>
        <w:gridCol w:w="1081"/>
        <w:gridCol w:w="1482"/>
        <w:gridCol w:w="1482"/>
      </w:tblGrid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(34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учебные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(34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учебные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</w:tc>
      </w:tr>
      <w:tr w:rsidR="0025536A" w:rsidTr="00BA759C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 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Иностранные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 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25536A" w:rsidRPr="009C0755" w:rsidRDefault="0025536A" w:rsidP="00BA759C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начала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color w:val="000000"/>
                <w:sz w:val="24"/>
                <w:szCs w:val="24"/>
              </w:rPr>
              <w:t>анализа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9C0755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9C0755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B017CB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Общественно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научные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9C0755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9C0755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9C0755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Естественно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научные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536A" w:rsidTr="00BA759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9C0755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Физическая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культура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экология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основы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безопасности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5536A" w:rsidTr="00BA75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9C0755" w:rsidRDefault="0025536A" w:rsidP="00BA759C"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формируемая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участниками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BE6041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экономики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Свердловской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BE6041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BE6041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Уральское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лингвокраеведение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A94FDB" w:rsidRDefault="0025536A" w:rsidP="00BA759C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5536A" w:rsidTr="00BA759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25536A" w:rsidTr="00BA759C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Pr="009C0755" w:rsidRDefault="0025536A" w:rsidP="00BA759C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два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C075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536A" w:rsidRDefault="0025536A" w:rsidP="00BA75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2312</w:t>
            </w:r>
          </w:p>
        </w:tc>
      </w:tr>
    </w:tbl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536A" w:rsidRPr="002832B9" w:rsidRDefault="0025536A" w:rsidP="0025536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2B9">
        <w:rPr>
          <w:rFonts w:ascii="Times New Roman" w:hAnsi="Times New Roman" w:cs="Times New Roman"/>
          <w:b/>
          <w:sz w:val="24"/>
          <w:szCs w:val="24"/>
        </w:rPr>
        <w:t xml:space="preserve"> 2. Календарный учебный график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1. Организация образовательной деятельности осуществляется по учебным </w:t>
      </w:r>
      <w:r w:rsidR="00476D1E">
        <w:rPr>
          <w:rFonts w:ascii="Times New Roman" w:hAnsi="Times New Roman" w:cs="Times New Roman"/>
          <w:sz w:val="24"/>
          <w:szCs w:val="24"/>
        </w:rPr>
        <w:t>полугодиям</w:t>
      </w:r>
      <w:r w:rsidRPr="007A69E0">
        <w:rPr>
          <w:rFonts w:ascii="Times New Roman" w:hAnsi="Times New Roman" w:cs="Times New Roman"/>
          <w:sz w:val="24"/>
          <w:szCs w:val="24"/>
        </w:rPr>
        <w:t>. Режим работы 5-дневная учебная неделя.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2. Продолжительность учебного года при получении среднего общего образования составляет 34 недели.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3. Учебный год начинается 1 сентября. Если этот день приходится на выходной день, то в этом случае учебный год начинается в первый, следующий за ним, рабочий день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. 4. Учебный год в образовательной организации заканчивается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A69E0">
        <w:rPr>
          <w:rFonts w:ascii="Times New Roman" w:hAnsi="Times New Roman" w:cs="Times New Roman"/>
          <w:sz w:val="24"/>
          <w:szCs w:val="24"/>
        </w:rPr>
        <w:t xml:space="preserve"> мая. Если этот день приходится на выходной день, то в этом случае учебный год заканчивается в предыдущий рабочий день. Для 11 классов окончание учебного года определяется ежегодно в соответствии с расписанием государственной итоговой аттестации.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5. 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6. Продолжительность учебных </w:t>
      </w:r>
      <w:r w:rsidR="00476D1E">
        <w:rPr>
          <w:rFonts w:ascii="Times New Roman" w:hAnsi="Times New Roman" w:cs="Times New Roman"/>
          <w:sz w:val="24"/>
          <w:szCs w:val="24"/>
        </w:rPr>
        <w:t>полугодий</w:t>
      </w:r>
      <w:r w:rsidRPr="007A69E0">
        <w:rPr>
          <w:rFonts w:ascii="Times New Roman" w:hAnsi="Times New Roman" w:cs="Times New Roman"/>
          <w:sz w:val="24"/>
          <w:szCs w:val="24"/>
        </w:rPr>
        <w:t xml:space="preserve"> составляет: I </w:t>
      </w:r>
      <w:r w:rsidR="00476D1E">
        <w:rPr>
          <w:rFonts w:ascii="Times New Roman" w:hAnsi="Times New Roman" w:cs="Times New Roman"/>
          <w:sz w:val="24"/>
          <w:szCs w:val="24"/>
        </w:rPr>
        <w:t>полугодие – 16</w:t>
      </w:r>
      <w:r w:rsidRPr="007A69E0">
        <w:rPr>
          <w:rFonts w:ascii="Times New Roman" w:hAnsi="Times New Roman" w:cs="Times New Roman"/>
          <w:sz w:val="24"/>
          <w:szCs w:val="24"/>
        </w:rPr>
        <w:t xml:space="preserve"> учебных недель; II </w:t>
      </w:r>
      <w:r w:rsidR="00476D1E">
        <w:rPr>
          <w:rFonts w:ascii="Times New Roman" w:hAnsi="Times New Roman" w:cs="Times New Roman"/>
          <w:sz w:val="24"/>
          <w:szCs w:val="24"/>
        </w:rPr>
        <w:t>полугодие</w:t>
      </w:r>
      <w:r w:rsidRPr="007A69E0">
        <w:rPr>
          <w:rFonts w:ascii="Times New Roman" w:hAnsi="Times New Roman" w:cs="Times New Roman"/>
          <w:sz w:val="24"/>
          <w:szCs w:val="24"/>
        </w:rPr>
        <w:t xml:space="preserve"> – </w:t>
      </w:r>
      <w:r w:rsidR="00476D1E">
        <w:rPr>
          <w:rFonts w:ascii="Times New Roman" w:hAnsi="Times New Roman" w:cs="Times New Roman"/>
          <w:sz w:val="24"/>
          <w:szCs w:val="24"/>
        </w:rPr>
        <w:t>1</w:t>
      </w:r>
      <w:r w:rsidRPr="007A69E0">
        <w:rPr>
          <w:rFonts w:ascii="Times New Roman" w:hAnsi="Times New Roman" w:cs="Times New Roman"/>
          <w:sz w:val="24"/>
          <w:szCs w:val="24"/>
        </w:rPr>
        <w:t>8 учебных недель</w:t>
      </w:r>
      <w:r w:rsidR="00476D1E">
        <w:rPr>
          <w:rFonts w:ascii="Times New Roman" w:hAnsi="Times New Roman" w:cs="Times New Roman"/>
          <w:sz w:val="24"/>
          <w:szCs w:val="24"/>
        </w:rPr>
        <w:t>.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7. Продолжительность каникул составляет: по окончании I че</w:t>
      </w:r>
      <w:r>
        <w:rPr>
          <w:rFonts w:ascii="Times New Roman" w:hAnsi="Times New Roman" w:cs="Times New Roman"/>
          <w:sz w:val="24"/>
          <w:szCs w:val="24"/>
        </w:rPr>
        <w:t>тверти (осенние каникулы) – 10</w:t>
      </w:r>
      <w:r w:rsidRPr="007A69E0">
        <w:rPr>
          <w:rFonts w:ascii="Times New Roman" w:hAnsi="Times New Roman" w:cs="Times New Roman"/>
          <w:sz w:val="24"/>
          <w:szCs w:val="24"/>
        </w:rPr>
        <w:t xml:space="preserve"> календарных дней; по окончании I</w:t>
      </w:r>
      <w:r>
        <w:rPr>
          <w:rFonts w:ascii="Times New Roman" w:hAnsi="Times New Roman" w:cs="Times New Roman"/>
          <w:sz w:val="24"/>
          <w:szCs w:val="24"/>
        </w:rPr>
        <w:t>I четверти (зимние каникулы) – 11</w:t>
      </w:r>
      <w:r w:rsidRPr="007A69E0">
        <w:rPr>
          <w:rFonts w:ascii="Times New Roman" w:hAnsi="Times New Roman" w:cs="Times New Roman"/>
          <w:sz w:val="24"/>
          <w:szCs w:val="24"/>
        </w:rPr>
        <w:t xml:space="preserve"> календарных дней; по окончании III четверти (весенние каникулы) – 9 календарных дней; по окончании учебного года (летние каникулы) – не менее 8 недель.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8. Продолжительность урока составляет 40 минут.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9. Продолжительность перемен между уроками составляет не менее 10 минут, после 2 и 3 уроков устанавливать две перемены по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7A69E0">
        <w:rPr>
          <w:rFonts w:ascii="Times New Roman" w:hAnsi="Times New Roman" w:cs="Times New Roman"/>
          <w:sz w:val="24"/>
          <w:szCs w:val="24"/>
        </w:rPr>
        <w:t xml:space="preserve"> минут каждая. Продолжительность перемены между урочной и внеурочной деятельностью должна составлять не менее 30 минут.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10.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>11.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 для обучающихся 10–11 классов – не более 7 уроков.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 12. Занятия начинаются в 8</w:t>
      </w:r>
      <w:r>
        <w:rPr>
          <w:rFonts w:ascii="Times New Roman" w:hAnsi="Times New Roman" w:cs="Times New Roman"/>
          <w:sz w:val="24"/>
          <w:szCs w:val="24"/>
        </w:rPr>
        <w:t>.30</w:t>
      </w:r>
      <w:r w:rsidRPr="007A69E0">
        <w:rPr>
          <w:rFonts w:ascii="Times New Roman" w:hAnsi="Times New Roman" w:cs="Times New Roman"/>
          <w:sz w:val="24"/>
          <w:szCs w:val="24"/>
        </w:rPr>
        <w:t xml:space="preserve"> утра и заканчиваются не позднее 19 часов.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13. 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 </w:t>
      </w:r>
    </w:p>
    <w:p w:rsidR="0025536A" w:rsidRDefault="0025536A" w:rsidP="002553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E0">
        <w:rPr>
          <w:rFonts w:ascii="Times New Roman" w:hAnsi="Times New Roman" w:cs="Times New Roman"/>
          <w:sz w:val="24"/>
          <w:szCs w:val="24"/>
        </w:rPr>
        <w:t xml:space="preserve">14. Календарный учебный график образовательной организации составляется с учётом мнений участников образовательных отношений, региональных традиций, плановых мероприятий организаций культуры региона и определяет чередование учебной </w:t>
      </w:r>
      <w:r w:rsidRPr="007A69E0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 </w:t>
      </w:r>
    </w:p>
    <w:p w:rsidR="0025536A" w:rsidRDefault="0025536A"/>
    <w:p w:rsidR="003619D1" w:rsidRPr="003619D1" w:rsidRDefault="003619D1" w:rsidP="003619D1">
      <w:pPr>
        <w:pStyle w:val="a6"/>
        <w:rPr>
          <w:rFonts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3.</w:t>
      </w:r>
      <w:r w:rsidRPr="003619D1">
        <w:rPr>
          <w:rFonts w:hAnsi="Times New Roman"/>
          <w:b/>
          <w:bCs/>
          <w:color w:val="000000"/>
          <w:sz w:val="24"/>
          <w:szCs w:val="24"/>
        </w:rPr>
        <w:t>Календарный</w:t>
      </w:r>
      <w:r w:rsidRPr="003619D1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3619D1">
        <w:rPr>
          <w:rFonts w:hAnsi="Times New Roman"/>
          <w:b/>
          <w:bCs/>
          <w:color w:val="000000"/>
          <w:sz w:val="24"/>
          <w:szCs w:val="24"/>
        </w:rPr>
        <w:t>план</w:t>
      </w:r>
      <w:r w:rsidRPr="003619D1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3619D1">
        <w:rPr>
          <w:rFonts w:hAnsi="Times New Roman"/>
          <w:b/>
          <w:bCs/>
          <w:color w:val="000000"/>
          <w:sz w:val="24"/>
          <w:szCs w:val="24"/>
        </w:rPr>
        <w:t>воспитательной работы СОО</w:t>
      </w:r>
    </w:p>
    <w:tbl>
      <w:tblPr>
        <w:tblW w:w="0" w:type="auto"/>
        <w:tblInd w:w="-8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0"/>
        <w:gridCol w:w="2142"/>
        <w:gridCol w:w="1136"/>
        <w:gridCol w:w="465"/>
        <w:gridCol w:w="558"/>
        <w:gridCol w:w="1243"/>
        <w:gridCol w:w="991"/>
        <w:gridCol w:w="1501"/>
        <w:gridCol w:w="1236"/>
      </w:tblGrid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Ориентировочное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КЛАССНОЕ РУКОВОДСТВО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классным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коллективом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Внеурочное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занятие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«Разговоры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важном»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планам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деловые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планам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коллективные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планам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участию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общешкольных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«Ключевые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общешкольные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менее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одного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раза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триместр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динамики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коллектива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десятиклассников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обучающимися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Индивидуальные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Адаптация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вновь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прибывших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траектория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Ведение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портфолио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учителями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предметниками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классе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предметниками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соблюдение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единых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предупреждение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разрешение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конфликтов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Малый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«Адаптация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десятиклассников»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организатор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родителями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их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законными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представителями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Встреча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родительским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активом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триместр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Родительский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актив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требованию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619D1" w:rsidRPr="00B0298F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Цикл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«Путь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самоопределения»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триместр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3619D1" w:rsidRPr="00201C0F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требованию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УРОЧНАЯ ДЕЯТЕЛЬНОСТЬ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Визуальные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образы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эстетическая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среда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наглядная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агитация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стендов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Внутриклассное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шефство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Музейные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практическая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конференция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«Первые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шаги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науку»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окончания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Второй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мировой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войны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солидарности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борьбе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терроризмом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04.09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писателя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Алексея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Константиновича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Толстого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05.09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Бородинского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сражения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распространения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ученого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писателя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Циолковского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физики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астрономии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физики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астрономии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кабинетов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музыки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МХК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пожилых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людей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Конкурс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сочинений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бабушке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дедушке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хочу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рассказать»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рамках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поэтессы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прозаика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драматурга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Марины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Ивановны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Цветаевой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(08.10)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турниры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посвященные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Всемирному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математики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15.10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математики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библиотек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Библиотечные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   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народного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единства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(04.11)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поэта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драматурга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переводчика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Самуила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Яковлевича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Маршака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библиотечные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писателя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драматурга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Дмитрия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Наркисовича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Мамина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Сибиряка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(06.11)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погибших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исполнении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служебных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обязанностей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сотрудников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внутренних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герба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Федерации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Неизвестного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солдата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(03.12)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инвалидов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(03.12)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добровольца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(05.12)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Героев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(09.12)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Конституции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Федерации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(12.12)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жертв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холокоста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(08.02)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цикла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8.02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цикла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россиянах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исполнявших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служебный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долг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пределами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(15.02)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(21.02)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Ушинского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Михалкова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14.03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математики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воссоединения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Крыма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(18.03)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музыки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юношества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21.03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музыки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Горького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библиотечные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28.03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Рахманинова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(01.04)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МХК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МХК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Островского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космонавтики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(12.04)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окружающего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физики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Всемирный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Земли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географии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экологии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географии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экологии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парламентаризма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Before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Черноморского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флота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(13.05)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Балтийского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флота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флага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Федерации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FF55D9" w:rsidTr="003619D1">
        <w:trPr>
          <w:gridBefore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славянской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письменности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минутка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b/>
                <w:bCs/>
                <w:color w:val="252525"/>
                <w:spacing w:val="-2"/>
                <w:sz w:val="48"/>
                <w:szCs w:val="48"/>
              </w:rPr>
              <w:t>ВЗАИМОДЕЙСТВИЕ</w:t>
            </w:r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 </w:t>
            </w:r>
            <w:r w:rsidRPr="00444A80">
              <w:rPr>
                <w:b/>
                <w:bCs/>
                <w:color w:val="252525"/>
                <w:spacing w:val="-2"/>
                <w:sz w:val="48"/>
                <w:szCs w:val="48"/>
              </w:rPr>
              <w:t>С РОДИТЕЛЯМИ (ЗАКОННЫМИ ПРЕДСТАВИТЕЛЯМИ)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триместр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Общешкольные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родительские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собрания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«Семья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взгляд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одном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направлении»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«Права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Обязанности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«Взаимодействие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правонарушений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безнадзорности»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триместр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Круглый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«Вопросы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триместр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талантов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Клуб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интересных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образованию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201C0F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«Что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такое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навыки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XXI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201C0F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«Как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помочь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ребенку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выборе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профессии»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«Индивидуальные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проектную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Футбольный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матч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«Родители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ученики»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ярмарке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Организатор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спортивной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«Готовимся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ЕГЭ»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Беседа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специалистом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наркозависимости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«Веселая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суббота»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«Навыки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стрессоустойчивости»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«Гений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Футбольный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матч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«Родители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ученики»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ярмарке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Организатор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спортивной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САМОУПРАВЛЕНИЕ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</w:p>
        </w:tc>
      </w:tr>
      <w:tr w:rsidR="003619D1" w:rsidRPr="0053715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«Лидер»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37159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5371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715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5371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7159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служба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примирения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пресс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центр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радио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видеостудия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техподдержка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сайт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Видеооператор</w:t>
            </w:r>
            <w:proofErr w:type="spellEnd"/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Фотограф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техническое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IT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стенда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самоуправление»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планировании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анализе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помощи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учащимся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начальной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капитанов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619D1" w:rsidRPr="0053715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Эколого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крышечки»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Экологический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«Батарейки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сдавайтесь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!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капитанов»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ЮНЕСКО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org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Экологический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«Сдай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макулатуру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спаси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дерево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!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Выборы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детско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взрослого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самоуправления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RPr="0053715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УМКА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Турслет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(18.09)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(05.10)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Выборы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самоуправления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рамках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«Теплый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30.10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3619D1" w:rsidRPr="00FF55D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«Зимняя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ярмарка»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креативщиков</w:t>
            </w:r>
            <w:proofErr w:type="spellEnd"/>
          </w:p>
          <w:p w:rsidR="003619D1" w:rsidRPr="00FF55D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«Новый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креативщиков</w:t>
            </w:r>
            <w:proofErr w:type="spellEnd"/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защитника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Отечества»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619D1" w:rsidRPr="00FF55D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женский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04.02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креативщиков</w:t>
            </w:r>
            <w:proofErr w:type="spellEnd"/>
          </w:p>
          <w:p w:rsidR="003619D1" w:rsidRPr="00FF55D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Школьное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RPr="0053715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Веселая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суббота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RPr="0053715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«Неделя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детской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книги»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26.02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креативщиков</w:t>
            </w:r>
            <w:proofErr w:type="spellEnd"/>
          </w:p>
        </w:tc>
      </w:tr>
      <w:tr w:rsidR="003619D1" w:rsidRPr="0053715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Подари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ребенку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книгу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26.02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капитанов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619D1" w:rsidRPr="0053715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смеха»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креативщиков</w:t>
            </w:r>
            <w:proofErr w:type="spellEnd"/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«Весенняя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ярмарка»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(23.04)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креативщиков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Апрель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Выборы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креативщиков</w:t>
            </w:r>
            <w:proofErr w:type="spellEnd"/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ПРОФОРИЕНТАЦИЯ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Циклы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профориентационных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часов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«Профессиональное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самоопределение»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месяц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параллель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отдельному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психологом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договоренности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Профориентационные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отдельному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Онлайн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IT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Клуб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интересных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встреч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«Профессия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исследователь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Антарктиды»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сходная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этой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Декабрь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Круглый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стол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«Как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помочь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ребенку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выборе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профессии»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Беседа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цикла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«Жизнь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замечательных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людей»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«Как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стать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гениальным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кинорежиссером»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53715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Лекторий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«Что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такое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навыки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XXI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".</w:t>
            </w:r>
            <w:r w:rsidRPr="00537159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Клуб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интересных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встреч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«Встреча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представителями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вузов»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Карьерная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«Лидеры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будущих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изменений»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ОСНОВНЫЕ ШКОЛЬНЫЕ ДЕЛА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</w:p>
        </w:tc>
      </w:tr>
      <w:tr w:rsidR="003619D1" w:rsidRPr="00FF55D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Эколого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фонда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«Волонтеры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помощь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детям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сиротам»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крышечки»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FF55D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Клуб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619D1" w:rsidRDefault="003619D1" w:rsidP="003619D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окончания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Второй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мировой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войны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солидарности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борьбе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терроризмом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распространения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жертв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фашизма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Турслет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Церемония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«Признание»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Старт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кандидатов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04.09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кафедр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Клуб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дорожного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25.09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619D1" w:rsidRPr="00444A80" w:rsidRDefault="003619D1" w:rsidP="003619D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пожилых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людей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музыки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Default="003619D1" w:rsidP="003619D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животных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Default="003619D1" w:rsidP="003619D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25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библиотек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третье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воскресенье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(15.10.2023):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отца</w:t>
            </w:r>
          </w:p>
        </w:tc>
      </w:tr>
      <w:tr w:rsidR="003619D1" w:rsidRPr="009E142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3619D1" w:rsidRPr="009E142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>Клуб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>«Старшие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>младших»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«От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сердцу»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«УМКА»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619D1" w:rsidRDefault="003619D1" w:rsidP="003619D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погибших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исполнении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служебных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обязанностей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сотрудников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внутренних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последнее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воскресенье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(26.10.2023):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матери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герба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Федерации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«От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сердцу»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«Теплый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ноябрь»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посвященн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толерантности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(16.11)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Декабрь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619D1" w:rsidRDefault="003619D1" w:rsidP="003619D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Неизвестного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солдата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Default="003619D1" w:rsidP="003619D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инвалидов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добровольца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Default="003619D1" w:rsidP="003619D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9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Героев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Конституции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Федерации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рамках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педагога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наставника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Церемония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«Признание»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15.12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сотрудники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«От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сердцу»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Зимняя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посвященная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инвалидов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(03.12)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образованию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сотрудники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3619D1" w:rsidRPr="009E142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Новогодний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9E142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142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«От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сердцу»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«Удивительные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елки»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Мастер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особенностями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Январь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619D1" w:rsidRDefault="003619D1" w:rsidP="003619D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студенчества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27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января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снятия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блокады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Ленинграда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27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января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освобождения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Красной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армией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крупнейшего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«лагеря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смерти»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Аушвиц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Биркенау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Освенцима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жертв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холокоста</w:t>
            </w:r>
          </w:p>
        </w:tc>
      </w:tr>
      <w:tr w:rsidR="003619D1" w:rsidRPr="009E142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«Зажгите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...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9E142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619D1" w:rsidRPr="00444A80" w:rsidRDefault="003619D1" w:rsidP="003619D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разгрома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советскими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войсками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немецко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фашистских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войск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Сталинградской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битве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Default="003619D1" w:rsidP="003619D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россиянах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исполнявших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служебный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долг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пределами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21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Default="003619D1" w:rsidP="003619D1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защитника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Заместители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Спортивный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Масленица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619D1" w:rsidRDefault="003619D1" w:rsidP="003619D1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женский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18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воссоединения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Крыма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Default="003619D1" w:rsidP="003619D1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27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Всемирный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«От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сердцу»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«Подари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ребенку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книгу»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библиотекой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RPr="00FF55D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Большой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концерт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посвященный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женскому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FF55D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619D1" w:rsidRDefault="003619D1" w:rsidP="003619D1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космонавтики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19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геноциде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народа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нацистами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пособниками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Великой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войны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«От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сердцу»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Весенняя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«Наследники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Великой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Победы»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Выезд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благоустройства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памятника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26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счетной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церемонии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награждения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«Признание»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3619D1" w:rsidRPr="00444A80" w:rsidRDefault="003619D1" w:rsidP="003619D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Праздник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Весны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Default="003619D1" w:rsidP="003619D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9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19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детских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общественных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организаций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619D1" w:rsidRPr="00444A80" w:rsidRDefault="003619D1" w:rsidP="003619D1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славянской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письменности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культуры</w:t>
            </w:r>
          </w:p>
        </w:tc>
      </w:tr>
      <w:tr w:rsidR="003619D1" w:rsidRPr="00FF55D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«Наследники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Великой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Победы»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Концерт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посвященный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FF55D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Церемония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награждения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«Признание»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предметных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кафедр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«Техподдержка»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ВНЕШКОЛЬНЫЕ МЕРОПРИЯТИЯ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Походы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театры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выставки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выходные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</w:p>
        </w:tc>
      </w:tr>
      <w:tr w:rsidR="003619D1" w:rsidRPr="002821A8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патриотической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тематике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профориентации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экспедиции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  <w:p w:rsidR="003619D1" w:rsidRPr="002821A8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21A8"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Турслет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Вахты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поисковые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экспедиции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мемориалов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погибшим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городе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Екатеринбурге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ОРГАНИЗАЦИЯ ПРЕДМЕТНО-ПРОСТРАНСТВЕННОЙ СРЕДЫ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Цикл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«Персональная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символы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дорожного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«Поздравляем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!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Критерии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церемонии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награждения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«Признание»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образованию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Курсы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Инсталляция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«Экологические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Афиши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коммуникационное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агентство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Библиотечный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стенд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«Книгообмен»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кафедры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«Русский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литература»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Врач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«Лучший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праздника»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18.09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«Лучший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праздника»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«Умная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пятница»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26.10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Конкурс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«Символы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дизайн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бюро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«Лучший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праздника»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Зимняя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вывески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продажи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22.12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«Лучший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праздника»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Масленица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05.02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женский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12.02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книги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619D1" w:rsidRPr="00FF55D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«Лучшая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тематическая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рекреация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FF55D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5D9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«Лучший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праздника»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07.04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Последний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звонок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26.04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Церемония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«Признание»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Весенняя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вывески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продажи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23.04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«Лучший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праздника»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25.05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ПРОФИЛАКТИКА И БЕЗОПАСНОСТЬ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Коррекционно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риска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семьями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планам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специалистов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психологической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службы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риска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рисков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Соцпедагог</w:t>
            </w:r>
            <w:proofErr w:type="spellEnd"/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Служба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«Выбери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дело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душе»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вовлечение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кружки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секции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ячейка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допобразования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ВД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бега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«Кросс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нации»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 Октябрь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физкультуры</w:t>
            </w:r>
          </w:p>
        </w:tc>
      </w:tr>
      <w:tr w:rsidR="003619D1" w:rsidRPr="002821A8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стенда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«Вредные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привычки»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2821A8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Круглый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стол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«Алкоголь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наркомания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человечество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Кто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победит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</w:tr>
      <w:tr w:rsidR="003619D1" w:rsidRPr="002821A8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Акция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«Красная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ленточка»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Всемирному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борьбы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СПИДом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2821A8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страшеклассников</w:t>
            </w:r>
            <w:proofErr w:type="spellEnd"/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праздник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«Богатырская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наша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сила»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физкультуры</w:t>
            </w:r>
          </w:p>
        </w:tc>
      </w:tr>
      <w:tr w:rsidR="003619D1" w:rsidRPr="00FF55D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Распространение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среди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антинаркотической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буклеты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брошюры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социальная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реклама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FF55D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«Олимпийский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лабиринт»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физкультуры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«Жить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!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физкультуры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ДЕТСКИЕ ОБЩЕСТВЕННЫЕ ОБЪЕДИНЕНИЯ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«Движение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первых»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Лекторий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«Интересные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естествознания»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ассамблеях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стенда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Смена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экспозиции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Фото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видеоотчеты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акциях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поездках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Эколого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крышечки»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ЮНЕСКО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.org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Экологический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«Батарейки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сдавайтесь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!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ЮНЕСКО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.org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Экологический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«Сдай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макулатуру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спаси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дерево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!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«ЮНЕСКО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org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объединения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две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Индивидуальные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заявкам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Публикации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Турслет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страшеклассников</w:t>
            </w:r>
            <w:proofErr w:type="spellEnd"/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конкурсе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«Изменим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лучшему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!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619D1" w:rsidRPr="00FF55D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ассамблеях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начальной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«Всемирный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животных»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FF55D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«Экология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энергосбережение»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рамках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фестиваля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энергосбережения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#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ВместеЯрче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кафедры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«Естественные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науки»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Благотворительная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«УМКА»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«Теплый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ассамблеях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начальной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«Всемирный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волонтеров»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RPr="00FF55D9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Зимняя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FF55D9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зимней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ярмарке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«Подарки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ветеранов»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Конференция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символов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Государства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Российского»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межпредметный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обществознание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право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Оформление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стены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«Наука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жизнь»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«Ученые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войны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блокадном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Ленинграде»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Естественнонаучное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стены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«Наука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жизнь»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Естественнонаучное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(08.02)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Естественнонаучное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организаторы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общешкольных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Веселая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суббота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"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организаторы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турнирах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«Кубок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Рублевки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шахматам»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Масленица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Март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«Подари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ребенку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книгу»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RPr="00794696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VII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практическая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конференция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</w:p>
          <w:p w:rsidR="003619D1" w:rsidRPr="00794696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тематической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стены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«Наука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жизнь»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«День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космонавтики»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Естественнонаучное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Естественнонаучное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Научная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весенней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благотворительной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ярмарке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Естественнонаучное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научное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общество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Весенняя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организаторы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общешкольных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мероприятиях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Концерт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посвященный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Дню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Май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«Подарки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ветеранов»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09.05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Выезд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ветеранам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«Невыдуманные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рассказы»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09.05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«Добровольцы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волонтеры»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отделение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РДДМ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ШКОЛЬНЫЕ МЕДИА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радио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кафедры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«Русский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литература»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бюро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информатики</w:t>
            </w:r>
          </w:p>
        </w:tc>
      </w:tr>
      <w:tr w:rsidR="003619D1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«Техподдержка»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заявке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Специалист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IT</w:t>
            </w:r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музыки</w:t>
            </w:r>
          </w:p>
        </w:tc>
      </w:tr>
      <w:tr w:rsidR="003619D1" w:rsidRPr="00444A80" w:rsidTr="003619D1">
        <w:trPr>
          <w:gridAfter w:val="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Социальная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страничка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794696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Pr="00794696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планом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школьных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заявке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4A80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страшеклассников</w:t>
            </w:r>
            <w:proofErr w:type="spellEnd"/>
          </w:p>
          <w:p w:rsidR="003619D1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3619D1" w:rsidRPr="00444A80" w:rsidRDefault="003619D1" w:rsidP="00992B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</w:tbl>
    <w:p w:rsidR="004215A0" w:rsidRDefault="004215A0"/>
    <w:sectPr w:rsidR="00421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39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72D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 w15:restartNumberingAfterBreak="0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 w15:restartNumberingAfterBreak="0">
    <w:nsid w:val="157434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9D3F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AD4C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F459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9" w15:restartNumberingAfterBreak="0">
    <w:nsid w:val="27F36106"/>
    <w:multiLevelType w:val="hybridMultilevel"/>
    <w:tmpl w:val="52E45B0E"/>
    <w:lvl w:ilvl="0" w:tplc="58BA338E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0" w15:restartNumberingAfterBreak="0">
    <w:nsid w:val="2D704C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2B6C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9310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C678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C418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 w15:restartNumberingAfterBreak="0">
    <w:nsid w:val="5F4950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E869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" w15:restartNumberingAfterBreak="0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 w15:restartNumberingAfterBreak="0">
    <w:nsid w:val="71882B9D"/>
    <w:multiLevelType w:val="hybridMultilevel"/>
    <w:tmpl w:val="47E46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030F0D"/>
    <w:multiLevelType w:val="hybridMultilevel"/>
    <w:tmpl w:val="209C7C78"/>
    <w:lvl w:ilvl="0" w:tplc="631A4F50">
      <w:numFmt w:val="bullet"/>
      <w:lvlText w:val=""/>
      <w:lvlJc w:val="left"/>
      <w:pPr>
        <w:ind w:left="2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881DD6">
      <w:numFmt w:val="bullet"/>
      <w:lvlText w:val=""/>
      <w:lvlJc w:val="left"/>
      <w:pPr>
        <w:ind w:left="213" w:hanging="8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A80FA00">
      <w:numFmt w:val="bullet"/>
      <w:lvlText w:val="•"/>
      <w:lvlJc w:val="left"/>
      <w:pPr>
        <w:ind w:left="2229" w:hanging="893"/>
      </w:pPr>
      <w:rPr>
        <w:rFonts w:hint="default"/>
        <w:lang w:val="ru-RU" w:eastAsia="en-US" w:bidi="ar-SA"/>
      </w:rPr>
    </w:lvl>
    <w:lvl w:ilvl="3" w:tplc="6B9015BC">
      <w:numFmt w:val="bullet"/>
      <w:lvlText w:val="•"/>
      <w:lvlJc w:val="left"/>
      <w:pPr>
        <w:ind w:left="3233" w:hanging="893"/>
      </w:pPr>
      <w:rPr>
        <w:rFonts w:hint="default"/>
        <w:lang w:val="ru-RU" w:eastAsia="en-US" w:bidi="ar-SA"/>
      </w:rPr>
    </w:lvl>
    <w:lvl w:ilvl="4" w:tplc="2C10ACDA">
      <w:numFmt w:val="bullet"/>
      <w:lvlText w:val="•"/>
      <w:lvlJc w:val="left"/>
      <w:pPr>
        <w:ind w:left="4238" w:hanging="893"/>
      </w:pPr>
      <w:rPr>
        <w:rFonts w:hint="default"/>
        <w:lang w:val="ru-RU" w:eastAsia="en-US" w:bidi="ar-SA"/>
      </w:rPr>
    </w:lvl>
    <w:lvl w:ilvl="5" w:tplc="CD62DF1C">
      <w:numFmt w:val="bullet"/>
      <w:lvlText w:val="•"/>
      <w:lvlJc w:val="left"/>
      <w:pPr>
        <w:ind w:left="5243" w:hanging="893"/>
      </w:pPr>
      <w:rPr>
        <w:rFonts w:hint="default"/>
        <w:lang w:val="ru-RU" w:eastAsia="en-US" w:bidi="ar-SA"/>
      </w:rPr>
    </w:lvl>
    <w:lvl w:ilvl="6" w:tplc="F118B388">
      <w:numFmt w:val="bullet"/>
      <w:lvlText w:val="•"/>
      <w:lvlJc w:val="left"/>
      <w:pPr>
        <w:ind w:left="6247" w:hanging="893"/>
      </w:pPr>
      <w:rPr>
        <w:rFonts w:hint="default"/>
        <w:lang w:val="ru-RU" w:eastAsia="en-US" w:bidi="ar-SA"/>
      </w:rPr>
    </w:lvl>
    <w:lvl w:ilvl="7" w:tplc="204675A2">
      <w:numFmt w:val="bullet"/>
      <w:lvlText w:val="•"/>
      <w:lvlJc w:val="left"/>
      <w:pPr>
        <w:ind w:left="7252" w:hanging="893"/>
      </w:pPr>
      <w:rPr>
        <w:rFonts w:hint="default"/>
        <w:lang w:val="ru-RU" w:eastAsia="en-US" w:bidi="ar-SA"/>
      </w:rPr>
    </w:lvl>
    <w:lvl w:ilvl="8" w:tplc="4F8AB872">
      <w:numFmt w:val="bullet"/>
      <w:lvlText w:val="•"/>
      <w:lvlJc w:val="left"/>
      <w:pPr>
        <w:ind w:left="8257" w:hanging="893"/>
      </w:pPr>
      <w:rPr>
        <w:rFonts w:hint="default"/>
        <w:lang w:val="ru-RU" w:eastAsia="en-US" w:bidi="ar-SA"/>
      </w:rPr>
    </w:lvl>
  </w:abstractNum>
  <w:abstractNum w:abstractNumId="22" w15:restartNumberingAfterBreak="0">
    <w:nsid w:val="746A4C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7D2BB7"/>
    <w:multiLevelType w:val="hybridMultilevel"/>
    <w:tmpl w:val="68A26EA0"/>
    <w:lvl w:ilvl="0" w:tplc="7D84CB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60B83C">
      <w:start w:val="1"/>
      <w:numFmt w:val="bullet"/>
      <w:lvlText w:val="o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320078">
      <w:start w:val="1"/>
      <w:numFmt w:val="bullet"/>
      <w:lvlText w:val="▪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42522E">
      <w:start w:val="1"/>
      <w:numFmt w:val="bullet"/>
      <w:lvlText w:val="•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82DCD0">
      <w:start w:val="1"/>
      <w:numFmt w:val="bullet"/>
      <w:lvlText w:val="o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5849C2">
      <w:start w:val="1"/>
      <w:numFmt w:val="bullet"/>
      <w:lvlText w:val="▪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A4594E">
      <w:start w:val="1"/>
      <w:numFmt w:val="bullet"/>
      <w:lvlText w:val="•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6C7AEC">
      <w:start w:val="1"/>
      <w:numFmt w:val="bullet"/>
      <w:lvlText w:val="o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3877B0">
      <w:start w:val="1"/>
      <w:numFmt w:val="bullet"/>
      <w:lvlText w:val="▪"/>
      <w:lvlJc w:val="left"/>
      <w:pPr>
        <w:ind w:left="6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10"/>
  </w:num>
  <w:num w:numId="5">
    <w:abstractNumId w:val="12"/>
  </w:num>
  <w:num w:numId="6">
    <w:abstractNumId w:val="23"/>
  </w:num>
  <w:num w:numId="7">
    <w:abstractNumId w:val="9"/>
  </w:num>
  <w:num w:numId="8">
    <w:abstractNumId w:val="21"/>
  </w:num>
  <w:num w:numId="9">
    <w:abstractNumId w:val="2"/>
  </w:num>
  <w:num w:numId="10">
    <w:abstractNumId w:val="18"/>
  </w:num>
  <w:num w:numId="11">
    <w:abstractNumId w:val="8"/>
  </w:num>
  <w:num w:numId="12">
    <w:abstractNumId w:val="3"/>
  </w:num>
  <w:num w:numId="13">
    <w:abstractNumId w:val="15"/>
  </w:num>
  <w:num w:numId="14">
    <w:abstractNumId w:val="20"/>
  </w:num>
  <w:num w:numId="15">
    <w:abstractNumId w:val="19"/>
  </w:num>
  <w:num w:numId="16">
    <w:abstractNumId w:val="4"/>
  </w:num>
  <w:num w:numId="17">
    <w:abstractNumId w:val="14"/>
  </w:num>
  <w:num w:numId="18">
    <w:abstractNumId w:val="6"/>
  </w:num>
  <w:num w:numId="19">
    <w:abstractNumId w:val="7"/>
  </w:num>
  <w:num w:numId="20">
    <w:abstractNumId w:val="1"/>
  </w:num>
  <w:num w:numId="21">
    <w:abstractNumId w:val="13"/>
  </w:num>
  <w:num w:numId="22">
    <w:abstractNumId w:val="5"/>
  </w:num>
  <w:num w:numId="23">
    <w:abstractNumId w:val="16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4A9"/>
    <w:rsid w:val="000710EE"/>
    <w:rsid w:val="001A4D9F"/>
    <w:rsid w:val="0025536A"/>
    <w:rsid w:val="00261BF0"/>
    <w:rsid w:val="0028080D"/>
    <w:rsid w:val="00331CC9"/>
    <w:rsid w:val="003619D1"/>
    <w:rsid w:val="003B118F"/>
    <w:rsid w:val="003C3241"/>
    <w:rsid w:val="004215A0"/>
    <w:rsid w:val="00476D1E"/>
    <w:rsid w:val="005211A9"/>
    <w:rsid w:val="005312A4"/>
    <w:rsid w:val="00540108"/>
    <w:rsid w:val="00554ECC"/>
    <w:rsid w:val="005E62C6"/>
    <w:rsid w:val="007265F3"/>
    <w:rsid w:val="00927C12"/>
    <w:rsid w:val="009C306E"/>
    <w:rsid w:val="00AC698C"/>
    <w:rsid w:val="00AD5737"/>
    <w:rsid w:val="00AF6CD7"/>
    <w:rsid w:val="00B23920"/>
    <w:rsid w:val="00BA759C"/>
    <w:rsid w:val="00BB07B0"/>
    <w:rsid w:val="00C4494E"/>
    <w:rsid w:val="00C7779C"/>
    <w:rsid w:val="00D254A9"/>
    <w:rsid w:val="00E01E78"/>
    <w:rsid w:val="00F67034"/>
    <w:rsid w:val="00FB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D299E"/>
  <w15:chartTrackingRefBased/>
  <w15:docId w15:val="{7ED72B3E-7B12-429D-9E24-F03FFDAD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BF0"/>
  </w:style>
  <w:style w:type="paragraph" w:styleId="1">
    <w:name w:val="heading 1"/>
    <w:next w:val="a"/>
    <w:link w:val="10"/>
    <w:uiPriority w:val="9"/>
    <w:unhideWhenUsed/>
    <w:qFormat/>
    <w:rsid w:val="00BA759C"/>
    <w:pPr>
      <w:keepNext/>
      <w:keepLines/>
      <w:spacing w:after="3" w:line="270" w:lineRule="auto"/>
      <w:ind w:left="657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1B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1BF0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5312A4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7">
    <w:name w:val="Абзац списка Знак"/>
    <w:link w:val="a6"/>
    <w:uiPriority w:val="34"/>
    <w:locked/>
    <w:rsid w:val="005312A4"/>
    <w:rPr>
      <w:rFonts w:ascii="Calibri" w:eastAsia="Calibri" w:hAnsi="Calibri" w:cs="Times New Roman"/>
      <w:lang w:val="x-none"/>
    </w:rPr>
  </w:style>
  <w:style w:type="character" w:customStyle="1" w:styleId="10">
    <w:name w:val="Заголовок 1 Знак"/>
    <w:basedOn w:val="a0"/>
    <w:link w:val="1"/>
    <w:uiPriority w:val="9"/>
    <w:rsid w:val="00BA759C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table" w:customStyle="1" w:styleId="TableGrid">
    <w:name w:val="TableGrid"/>
    <w:rsid w:val="00BA759C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BA759C"/>
    <w:pPr>
      <w:tabs>
        <w:tab w:val="center" w:pos="4677"/>
        <w:tab w:val="right" w:pos="9355"/>
      </w:tabs>
      <w:spacing w:after="0" w:line="240" w:lineRule="auto"/>
      <w:ind w:right="58" w:firstLine="790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customStyle="1" w:styleId="a9">
    <w:name w:val="Верхний колонтитул Знак"/>
    <w:basedOn w:val="a0"/>
    <w:link w:val="a8"/>
    <w:uiPriority w:val="99"/>
    <w:rsid w:val="00BA759C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aa">
    <w:name w:val="footer"/>
    <w:basedOn w:val="a"/>
    <w:link w:val="ab"/>
    <w:uiPriority w:val="99"/>
    <w:unhideWhenUsed/>
    <w:rsid w:val="00BA759C"/>
    <w:pPr>
      <w:tabs>
        <w:tab w:val="center" w:pos="4677"/>
        <w:tab w:val="right" w:pos="9355"/>
      </w:tabs>
      <w:spacing w:after="0" w:line="240" w:lineRule="auto"/>
      <w:ind w:right="58" w:firstLine="790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customStyle="1" w:styleId="ab">
    <w:name w:val="Нижний колонтитул Знак"/>
    <w:basedOn w:val="a0"/>
    <w:link w:val="aa"/>
    <w:uiPriority w:val="99"/>
    <w:rsid w:val="00BA759C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customStyle="1" w:styleId="Default">
    <w:name w:val="Default"/>
    <w:rsid w:val="00BA75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BA759C"/>
    <w:rPr>
      <w:b/>
      <w:bCs/>
    </w:rPr>
  </w:style>
  <w:style w:type="paragraph" w:styleId="2">
    <w:name w:val="toc 2"/>
    <w:basedOn w:val="a"/>
    <w:next w:val="a"/>
    <w:link w:val="20"/>
    <w:uiPriority w:val="39"/>
    <w:rsid w:val="00BA759C"/>
    <w:pPr>
      <w:widowControl w:val="0"/>
      <w:spacing w:before="120" w:after="0" w:line="240" w:lineRule="auto"/>
      <w:ind w:left="200"/>
    </w:pPr>
    <w:rPr>
      <w:rFonts w:eastAsia="Times New Roman" w:cs="Times New Roman"/>
      <w:b/>
      <w:color w:val="000000"/>
      <w:szCs w:val="20"/>
      <w:lang w:eastAsia="ru-RU"/>
    </w:rPr>
  </w:style>
  <w:style w:type="character" w:customStyle="1" w:styleId="20">
    <w:name w:val="Оглавление 2 Знак"/>
    <w:basedOn w:val="a0"/>
    <w:link w:val="2"/>
    <w:uiPriority w:val="39"/>
    <w:rsid w:val="00BA759C"/>
    <w:rPr>
      <w:rFonts w:eastAsia="Times New Roman" w:cs="Times New Roman"/>
      <w:b/>
      <w:color w:val="000000"/>
      <w:szCs w:val="20"/>
      <w:lang w:eastAsia="ru-RU"/>
    </w:rPr>
  </w:style>
  <w:style w:type="character" w:styleId="ad">
    <w:name w:val="annotation reference"/>
    <w:basedOn w:val="a0"/>
    <w:uiPriority w:val="99"/>
    <w:semiHidden/>
    <w:unhideWhenUsed/>
    <w:rsid w:val="003619D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619D1"/>
    <w:pPr>
      <w:spacing w:before="100" w:beforeAutospacing="1" w:after="100" w:afterAutospacing="1" w:line="240" w:lineRule="auto"/>
    </w:pPr>
    <w:rPr>
      <w:sz w:val="20"/>
      <w:szCs w:val="20"/>
      <w:lang w:val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619D1"/>
    <w:rPr>
      <w:sz w:val="20"/>
      <w:szCs w:val="20"/>
      <w:lang w:val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619D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619D1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3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org/park_imeni_50_letiya_vlksm/47909370538/" TargetMode="External"/><Relationship Id="rId13" Type="http://schemas.openxmlformats.org/officeDocument/2006/relationships/hyperlink" Target="https://yandex.ru/maps/org/pozharno_spasatelnaya_chast_2/124524518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andex.ru/maps/org/pozharno_spasatelnaya_chast_2/124524518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hyperlink" Target="https://yandex.ru/maps/org/pozharno_spasatelnaya_chast_2/1245245186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yandex.ru/maps/org/pozharno_spasatelnaya_chast_2/124524518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maps/org/pozharno_spasatelnaya_chast_2/1245245186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105</Pages>
  <Words>31972</Words>
  <Characters>182246</Characters>
  <Application>Microsoft Office Word</Application>
  <DocSecurity>0</DocSecurity>
  <Lines>1518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208</dc:creator>
  <cp:keywords/>
  <dc:description/>
  <cp:lastModifiedBy>208</cp:lastModifiedBy>
  <cp:revision>22</cp:revision>
  <cp:lastPrinted>2023-11-16T03:30:00Z</cp:lastPrinted>
  <dcterms:created xsi:type="dcterms:W3CDTF">2023-10-09T12:47:00Z</dcterms:created>
  <dcterms:modified xsi:type="dcterms:W3CDTF">2023-11-16T05:02:00Z</dcterms:modified>
</cp:coreProperties>
</file>