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02" w:rsidRDefault="00223102" w:rsidP="00223102">
      <w:pPr>
        <w:pStyle w:val="1"/>
        <w:spacing w:before="0" w:beforeAutospacing="0" w:after="0" w:afterAutospacing="0" w:line="312" w:lineRule="atLeast"/>
        <w:rPr>
          <w:rFonts w:ascii="Helvetica" w:hAnsi="Helvetica"/>
          <w:b w:val="0"/>
          <w:bCs w:val="0"/>
          <w:color w:val="369ACA"/>
          <w:sz w:val="40"/>
          <w:szCs w:val="40"/>
        </w:rPr>
      </w:pPr>
      <w:r>
        <w:rPr>
          <w:rFonts w:ascii="Helvetica" w:hAnsi="Helvetica"/>
          <w:b w:val="0"/>
          <w:bCs w:val="0"/>
          <w:color w:val="369ACA"/>
          <w:sz w:val="40"/>
          <w:szCs w:val="40"/>
        </w:rPr>
        <w:t>Сбалансированность рациона питания россиян</w:t>
      </w:r>
    </w:p>
    <w:p w:rsidR="00223102" w:rsidRPr="00223102" w:rsidRDefault="00223102" w:rsidP="00223102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28"/>
          <w:szCs w:val="28"/>
        </w:rPr>
      </w:pPr>
      <w:r w:rsidRPr="00223102">
        <w:rPr>
          <w:rFonts w:ascii="Helvetica" w:hAnsi="Helvetica"/>
          <w:color w:val="000000"/>
          <w:sz w:val="28"/>
          <w:szCs w:val="28"/>
        </w:rPr>
        <w:t xml:space="preserve">По данным, озвученным на XII Всероссийском Конгрессе диетологов и </w:t>
      </w:r>
      <w:proofErr w:type="spellStart"/>
      <w:r w:rsidRPr="00223102">
        <w:rPr>
          <w:rFonts w:ascii="Helvetica" w:hAnsi="Helvetica"/>
          <w:color w:val="000000"/>
          <w:sz w:val="28"/>
          <w:szCs w:val="28"/>
        </w:rPr>
        <w:t>нутрициологов</w:t>
      </w:r>
      <w:proofErr w:type="spellEnd"/>
      <w:r w:rsidRPr="00223102">
        <w:rPr>
          <w:rFonts w:ascii="Helvetica" w:hAnsi="Helvetica"/>
          <w:color w:val="000000"/>
          <w:sz w:val="28"/>
          <w:szCs w:val="28"/>
        </w:rPr>
        <w:t>, у 30% россиян наблюдается нехватка витамина</w:t>
      </w:r>
      <w:proofErr w:type="gramStart"/>
      <w:r w:rsidRPr="00223102">
        <w:rPr>
          <w:rFonts w:ascii="Helvetica" w:hAnsi="Helvetica"/>
          <w:color w:val="000000"/>
          <w:sz w:val="28"/>
          <w:szCs w:val="28"/>
        </w:rPr>
        <w:t xml:space="preserve"> С</w:t>
      </w:r>
      <w:proofErr w:type="gramEnd"/>
      <w:r w:rsidRPr="00223102">
        <w:rPr>
          <w:rFonts w:ascii="Helvetica" w:hAnsi="Helvetica"/>
          <w:color w:val="000000"/>
          <w:sz w:val="28"/>
          <w:szCs w:val="28"/>
        </w:rPr>
        <w:t xml:space="preserve">, недостаток витамина Д и витаминов группы В существует у 35-85%, недостаток </w:t>
      </w:r>
      <w:proofErr w:type="spellStart"/>
      <w:r w:rsidRPr="00223102">
        <w:rPr>
          <w:rFonts w:ascii="Helvetica" w:hAnsi="Helvetica"/>
          <w:color w:val="000000"/>
          <w:sz w:val="28"/>
          <w:szCs w:val="28"/>
        </w:rPr>
        <w:t>каротиноидов</w:t>
      </w:r>
      <w:proofErr w:type="spellEnd"/>
      <w:r w:rsidRPr="00223102">
        <w:rPr>
          <w:rFonts w:ascii="Helvetica" w:hAnsi="Helvetica"/>
          <w:color w:val="000000"/>
          <w:sz w:val="28"/>
          <w:szCs w:val="28"/>
        </w:rPr>
        <w:t xml:space="preserve"> - у 50-90%, недостаток железа – у 10-50%, а недостаток кальция – у 50-90% населения. Данные варьируются только в зависимости от региона. И общая беда Российской Федерации – это повсеместная нехватка йода в рационе людей.</w:t>
      </w:r>
    </w:p>
    <w:p w:rsidR="00223102" w:rsidRPr="00223102" w:rsidRDefault="00223102" w:rsidP="00223102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28"/>
          <w:szCs w:val="28"/>
        </w:rPr>
      </w:pPr>
      <w:r w:rsidRPr="00223102">
        <w:rPr>
          <w:rFonts w:ascii="Helvetica" w:hAnsi="Helvetica"/>
          <w:color w:val="000000"/>
          <w:sz w:val="28"/>
          <w:szCs w:val="28"/>
        </w:rPr>
        <w:t>В ходе исследований было отмечено, что рацион среднестатистического современного россиянина достаточный по калорийности, но беден на минеральные вещества и витамины. После проведения клинических испытаний отечественные учёные-медики обнаружили, что приём малых доз минерально-витаминных комплексов на протяжении трёх месяцев не восполняет дефицит, но приём больших доз (от 100 до 120% от рекомендуемой нормы потребления) на протяжении трёх месяцев устраняет недостаток витаминов.</w:t>
      </w:r>
    </w:p>
    <w:p w:rsidR="00223102" w:rsidRPr="00223102" w:rsidRDefault="00223102" w:rsidP="00223102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28"/>
          <w:szCs w:val="28"/>
        </w:rPr>
      </w:pPr>
      <w:r w:rsidRPr="00223102">
        <w:rPr>
          <w:rFonts w:ascii="Helvetica" w:hAnsi="Helvetica"/>
          <w:color w:val="000000"/>
          <w:sz w:val="28"/>
          <w:szCs w:val="28"/>
        </w:rPr>
        <w:t xml:space="preserve">Для полного насыщения организма всеми необходимыми минералами и витаминами необходимо в течение некоторого времени принимать их значительно больше рекомендуемой нормы. </w:t>
      </w:r>
      <w:proofErr w:type="gramStart"/>
      <w:r w:rsidRPr="00223102">
        <w:rPr>
          <w:rFonts w:ascii="Helvetica" w:hAnsi="Helvetica"/>
          <w:color w:val="000000"/>
          <w:sz w:val="28"/>
          <w:szCs w:val="28"/>
        </w:rPr>
        <w:t>Во время конгресса была принята официальная позиция диетологов по этому вопросу, как рекомендация к применению: следует в течение трёх-четырёх недель принимать минерально-витаминные комплексы с дозой от 100 до 300% от рекомендуемой к потреблению нормы, чтобы вывести содержание витаминов и минералов на оптимальный для человека уровень, а после этого можно на протяжении всей жизни принимать минерально-витаминный комплекс с дозой от 30</w:t>
      </w:r>
      <w:proofErr w:type="gramEnd"/>
      <w:r w:rsidRPr="00223102">
        <w:rPr>
          <w:rFonts w:ascii="Helvetica" w:hAnsi="Helvetica"/>
          <w:color w:val="000000"/>
          <w:sz w:val="28"/>
          <w:szCs w:val="28"/>
        </w:rPr>
        <w:t xml:space="preserve"> до 50%.</w:t>
      </w:r>
    </w:p>
    <w:p w:rsidR="00223102" w:rsidRPr="00223102" w:rsidRDefault="00223102" w:rsidP="00223102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28"/>
          <w:szCs w:val="28"/>
        </w:rPr>
      </w:pPr>
      <w:r w:rsidRPr="00223102">
        <w:rPr>
          <w:rFonts w:ascii="Helvetica" w:hAnsi="Helvetica"/>
          <w:color w:val="000000"/>
          <w:sz w:val="28"/>
          <w:szCs w:val="28"/>
        </w:rPr>
        <w:t>Соблюдая эти рекомендации, можно поддерживать хорошее здоровье и качество жизни.</w:t>
      </w:r>
    </w:p>
    <w:p w:rsidR="00DF7551" w:rsidRDefault="00DF7551"/>
    <w:sectPr w:rsidR="00DF7551" w:rsidSect="00DF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23102"/>
    <w:rsid w:val="00223102"/>
    <w:rsid w:val="00D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51"/>
  </w:style>
  <w:style w:type="paragraph" w:styleId="1">
    <w:name w:val="heading 1"/>
    <w:basedOn w:val="a"/>
    <w:link w:val="10"/>
    <w:uiPriority w:val="9"/>
    <w:qFormat/>
    <w:rsid w:val="00223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2012-04-04T13:24:00Z</dcterms:created>
  <dcterms:modified xsi:type="dcterms:W3CDTF">2012-04-04T13:24:00Z</dcterms:modified>
</cp:coreProperties>
</file>